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7B" w:rsidRPr="0002654A" w:rsidRDefault="00833D7B" w:rsidP="005C2F44">
      <w:pPr>
        <w:widowControl/>
        <w:snapToGrid w:val="0"/>
        <w:spacing w:line="360" w:lineRule="auto"/>
        <w:ind w:leftChars="-118" w:left="-283" w:rightChars="-82" w:right="-197"/>
        <w:jc w:val="center"/>
        <w:textAlignment w:val="bottom"/>
        <w:rPr>
          <w:rFonts w:ascii="細明體" w:eastAsia="細明體" w:hAnsi="細明體" w:cs="新細明體"/>
          <w:color w:val="000000" w:themeColor="text1"/>
          <w:kern w:val="0"/>
          <w:sz w:val="36"/>
          <w:szCs w:val="36"/>
        </w:rPr>
      </w:pPr>
      <w:r w:rsidRPr="0002654A">
        <w:rPr>
          <w:rFonts w:ascii="標楷體" w:eastAsia="標楷體" w:hAnsi="標楷體" w:cs="新細明體" w:hint="eastAsia"/>
          <w:color w:val="000000" w:themeColor="text1"/>
          <w:kern w:val="0"/>
          <w:sz w:val="36"/>
          <w:szCs w:val="36"/>
        </w:rPr>
        <w:t>國立</w:t>
      </w:r>
      <w:proofErr w:type="gramStart"/>
      <w:r w:rsidRPr="0002654A">
        <w:rPr>
          <w:rFonts w:ascii="標楷體" w:eastAsia="標楷體" w:hAnsi="標楷體" w:cs="新細明體" w:hint="eastAsia"/>
          <w:color w:val="000000" w:themeColor="text1"/>
          <w:kern w:val="0"/>
          <w:sz w:val="36"/>
          <w:szCs w:val="36"/>
        </w:rPr>
        <w:t>臺</w:t>
      </w:r>
      <w:proofErr w:type="gramEnd"/>
      <w:r w:rsidRPr="0002654A">
        <w:rPr>
          <w:rFonts w:ascii="標楷體" w:eastAsia="標楷體" w:hAnsi="標楷體" w:cs="新細明體" w:hint="eastAsia"/>
          <w:color w:val="000000" w:themeColor="text1"/>
          <w:kern w:val="0"/>
          <w:sz w:val="36"/>
          <w:szCs w:val="36"/>
        </w:rPr>
        <w:t>北大學公共事務學院自然資源與環境管理研究所</w:t>
      </w:r>
      <w:r w:rsidRPr="0002654A">
        <w:rPr>
          <w:rFonts w:ascii="全真楷書" w:eastAsia="全真楷書" w:hAnsi="細明體" w:cs="新細明體" w:hint="eastAsia"/>
          <w:color w:val="000000" w:themeColor="text1"/>
          <w:kern w:val="0"/>
          <w:sz w:val="36"/>
          <w:szCs w:val="36"/>
        </w:rPr>
        <w:br/>
      </w:r>
      <w:r w:rsidRPr="0002654A">
        <w:rPr>
          <w:rFonts w:ascii="標楷體" w:eastAsia="標楷體" w:hAnsi="標楷體" w:cs="新細明體" w:hint="eastAsia"/>
          <w:color w:val="000000" w:themeColor="text1"/>
          <w:kern w:val="0"/>
          <w:sz w:val="36"/>
          <w:szCs w:val="36"/>
        </w:rPr>
        <w:t>學位論文指導辦法</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83</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日所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84</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20</w:t>
      </w:r>
      <w:r w:rsidRPr="0002654A">
        <w:rPr>
          <w:rFonts w:ascii="Times New Roman" w:eastAsia="標楷體" w:hAnsi="Times New Roman" w:cs="Times New Roman"/>
          <w:color w:val="000000" w:themeColor="text1"/>
          <w:kern w:val="0"/>
          <w:sz w:val="20"/>
          <w:szCs w:val="20"/>
        </w:rPr>
        <w:t>日所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84</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9</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15</w:t>
      </w:r>
      <w:r w:rsidRPr="0002654A">
        <w:rPr>
          <w:rFonts w:ascii="Times New Roman" w:eastAsia="標楷體" w:hAnsi="Times New Roman" w:cs="Times New Roman"/>
          <w:color w:val="000000" w:themeColor="text1"/>
          <w:kern w:val="0"/>
          <w:sz w:val="20"/>
          <w:szCs w:val="20"/>
        </w:rPr>
        <w:t>日所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84</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10</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3</w:t>
      </w:r>
      <w:r w:rsidRPr="0002654A">
        <w:rPr>
          <w:rFonts w:ascii="Times New Roman" w:eastAsia="標楷體" w:hAnsi="Times New Roman" w:cs="Times New Roman"/>
          <w:color w:val="000000" w:themeColor="text1"/>
          <w:kern w:val="0"/>
          <w:sz w:val="20"/>
          <w:szCs w:val="20"/>
        </w:rPr>
        <w:t>日所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85</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5</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日所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85</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12</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18</w:t>
      </w:r>
      <w:r w:rsidRPr="0002654A">
        <w:rPr>
          <w:rFonts w:ascii="Times New Roman" w:eastAsia="標楷體" w:hAnsi="Times New Roman" w:cs="Times New Roman"/>
          <w:color w:val="000000" w:themeColor="text1"/>
          <w:kern w:val="0"/>
          <w:sz w:val="20"/>
          <w:szCs w:val="20"/>
        </w:rPr>
        <w:t>日所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88</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14</w:t>
      </w:r>
      <w:r w:rsidRPr="0002654A">
        <w:rPr>
          <w:rFonts w:ascii="Times New Roman" w:eastAsia="標楷體" w:hAnsi="Times New Roman" w:cs="Times New Roman"/>
          <w:color w:val="000000" w:themeColor="text1"/>
          <w:kern w:val="0"/>
          <w:sz w:val="20"/>
          <w:szCs w:val="20"/>
        </w:rPr>
        <w:t>日所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89</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4</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19</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89</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9</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19</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13</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90</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3</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21</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90</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8</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28</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91</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16</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32</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92</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14</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44</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92</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3</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11</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46</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92</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12</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16</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54</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94</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17</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65</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全真楷書" w:hAnsi="Times New Roman" w:cs="Times New Roman"/>
          <w:color w:val="000000" w:themeColor="text1"/>
          <w:kern w:val="0"/>
          <w:sz w:val="20"/>
          <w:szCs w:val="20"/>
        </w:rPr>
        <w:t>96</w:t>
      </w:r>
      <w:r w:rsidRPr="0002654A">
        <w:rPr>
          <w:rFonts w:ascii="Times New Roman" w:eastAsia="標楷體" w:hAnsi="Times New Roman" w:cs="Times New Roman"/>
          <w:color w:val="000000" w:themeColor="text1"/>
          <w:kern w:val="0"/>
          <w:sz w:val="20"/>
          <w:szCs w:val="20"/>
        </w:rPr>
        <w:t>年</w:t>
      </w:r>
      <w:r w:rsidRPr="0002654A">
        <w:rPr>
          <w:rFonts w:ascii="Times New Roman" w:eastAsia="全真楷書" w:hAnsi="Times New Roman" w:cs="Times New Roman"/>
          <w:color w:val="000000" w:themeColor="text1"/>
          <w:kern w:val="0"/>
          <w:sz w:val="20"/>
          <w:szCs w:val="20"/>
        </w:rPr>
        <w:t>1</w:t>
      </w:r>
      <w:r w:rsidRPr="0002654A">
        <w:rPr>
          <w:rFonts w:ascii="Times New Roman" w:eastAsia="標楷體" w:hAnsi="Times New Roman" w:cs="Times New Roman"/>
          <w:color w:val="000000" w:themeColor="text1"/>
          <w:kern w:val="0"/>
          <w:sz w:val="20"/>
          <w:szCs w:val="20"/>
        </w:rPr>
        <w:t>月</w:t>
      </w:r>
      <w:r w:rsidRPr="0002654A">
        <w:rPr>
          <w:rFonts w:ascii="Times New Roman" w:eastAsia="全真楷書" w:hAnsi="Times New Roman" w:cs="Times New Roman"/>
          <w:color w:val="000000" w:themeColor="text1"/>
          <w:kern w:val="0"/>
          <w:sz w:val="20"/>
          <w:szCs w:val="20"/>
        </w:rPr>
        <w:t>9</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全真楷書" w:hAnsi="Times New Roman" w:cs="Times New Roman"/>
          <w:color w:val="000000" w:themeColor="text1"/>
          <w:kern w:val="0"/>
          <w:sz w:val="20"/>
          <w:szCs w:val="20"/>
        </w:rPr>
        <w:t>81</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833D7B" w:rsidRPr="0002654A" w:rsidRDefault="00833D7B" w:rsidP="00292D55">
      <w:pPr>
        <w:widowControl/>
        <w:snapToGrid w:val="0"/>
        <w:ind w:hanging="567"/>
        <w:jc w:val="right"/>
        <w:textAlignment w:val="bottom"/>
        <w:rPr>
          <w:rFonts w:ascii="Times New Roman" w:eastAsia="標楷體" w:hAnsi="Times New Roman" w:cs="Times New Roman"/>
          <w:color w:val="000000" w:themeColor="text1"/>
          <w:kern w:val="0"/>
          <w:sz w:val="20"/>
          <w:szCs w:val="20"/>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全真楷書" w:hAnsi="Times New Roman" w:cs="Times New Roman"/>
          <w:color w:val="000000" w:themeColor="text1"/>
          <w:kern w:val="0"/>
          <w:sz w:val="20"/>
          <w:szCs w:val="20"/>
        </w:rPr>
        <w:t>96</w:t>
      </w:r>
      <w:r w:rsidRPr="0002654A">
        <w:rPr>
          <w:rFonts w:ascii="Times New Roman" w:eastAsia="標楷體" w:hAnsi="Times New Roman" w:cs="Times New Roman"/>
          <w:color w:val="000000" w:themeColor="text1"/>
          <w:kern w:val="0"/>
          <w:sz w:val="20"/>
          <w:szCs w:val="20"/>
        </w:rPr>
        <w:t>年</w:t>
      </w:r>
      <w:r w:rsidRPr="0002654A">
        <w:rPr>
          <w:rFonts w:ascii="Times New Roman" w:eastAsia="全真楷書"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月</w:t>
      </w:r>
      <w:r w:rsidRPr="0002654A">
        <w:rPr>
          <w:rFonts w:ascii="Times New Roman" w:eastAsia="全真楷書" w:hAnsi="Times New Roman" w:cs="Times New Roman"/>
          <w:color w:val="000000" w:themeColor="text1"/>
          <w:kern w:val="0"/>
          <w:sz w:val="20"/>
          <w:szCs w:val="20"/>
        </w:rPr>
        <w:t>5</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全真楷書" w:hAnsi="Times New Roman" w:cs="Times New Roman"/>
          <w:color w:val="000000" w:themeColor="text1"/>
          <w:kern w:val="0"/>
          <w:sz w:val="20"/>
          <w:szCs w:val="20"/>
        </w:rPr>
        <w:t>86</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6426CA" w:rsidRPr="0002654A" w:rsidRDefault="006426CA" w:rsidP="00292D55">
      <w:pPr>
        <w:widowControl/>
        <w:snapToGrid w:val="0"/>
        <w:ind w:hanging="567"/>
        <w:jc w:val="right"/>
        <w:textAlignment w:val="bottom"/>
        <w:rPr>
          <w:rFonts w:ascii="Times New Roman" w:eastAsia="標楷體" w:hAnsi="Times New Roman" w:cs="Times New Roman"/>
          <w:color w:val="000000" w:themeColor="text1"/>
          <w:sz w:val="20"/>
          <w:szCs w:val="20"/>
        </w:rPr>
      </w:pPr>
      <w:r w:rsidRPr="0002654A">
        <w:rPr>
          <w:rFonts w:ascii="Times New Roman" w:eastAsia="標楷體" w:hAnsi="Times New Roman" w:cs="Times New Roman"/>
          <w:color w:val="000000" w:themeColor="text1"/>
          <w:sz w:val="20"/>
          <w:szCs w:val="20"/>
        </w:rPr>
        <w:t>民國</w:t>
      </w:r>
      <w:r w:rsidRPr="0002654A">
        <w:rPr>
          <w:rFonts w:ascii="Times New Roman" w:eastAsia="全真楷書" w:hAnsi="Times New Roman" w:cs="Times New Roman"/>
          <w:color w:val="000000" w:themeColor="text1"/>
          <w:sz w:val="20"/>
          <w:szCs w:val="20"/>
        </w:rPr>
        <w:t>99</w:t>
      </w:r>
      <w:r w:rsidRPr="0002654A">
        <w:rPr>
          <w:rFonts w:ascii="Times New Roman" w:eastAsia="標楷體" w:hAnsi="Times New Roman" w:cs="Times New Roman"/>
          <w:color w:val="000000" w:themeColor="text1"/>
          <w:sz w:val="20"/>
          <w:szCs w:val="20"/>
        </w:rPr>
        <w:t>年</w:t>
      </w:r>
      <w:r w:rsidRPr="0002654A">
        <w:rPr>
          <w:rFonts w:ascii="Times New Roman" w:eastAsia="全真楷書" w:hAnsi="Times New Roman" w:cs="Times New Roman"/>
          <w:color w:val="000000" w:themeColor="text1"/>
          <w:sz w:val="20"/>
          <w:szCs w:val="20"/>
        </w:rPr>
        <w:t>5</w:t>
      </w:r>
      <w:r w:rsidRPr="0002654A">
        <w:rPr>
          <w:rFonts w:ascii="Times New Roman" w:eastAsia="標楷體" w:hAnsi="Times New Roman" w:cs="Times New Roman"/>
          <w:color w:val="000000" w:themeColor="text1"/>
          <w:sz w:val="20"/>
          <w:szCs w:val="20"/>
        </w:rPr>
        <w:t>月</w:t>
      </w:r>
      <w:r w:rsidRPr="0002654A">
        <w:rPr>
          <w:rFonts w:ascii="Times New Roman" w:eastAsia="全真楷書" w:hAnsi="Times New Roman" w:cs="Times New Roman"/>
          <w:color w:val="000000" w:themeColor="text1"/>
          <w:sz w:val="20"/>
          <w:szCs w:val="20"/>
        </w:rPr>
        <w:t>11</w:t>
      </w:r>
      <w:r w:rsidRPr="0002654A">
        <w:rPr>
          <w:rFonts w:ascii="Times New Roman" w:eastAsia="標楷體" w:hAnsi="Times New Roman" w:cs="Times New Roman"/>
          <w:color w:val="000000" w:themeColor="text1"/>
          <w:sz w:val="20"/>
          <w:szCs w:val="20"/>
        </w:rPr>
        <w:t>日北大第</w:t>
      </w:r>
      <w:r w:rsidRPr="0002654A">
        <w:rPr>
          <w:rFonts w:ascii="Times New Roman" w:eastAsia="全真楷書" w:hAnsi="Times New Roman" w:cs="Times New Roman"/>
          <w:color w:val="000000" w:themeColor="text1"/>
          <w:sz w:val="20"/>
          <w:szCs w:val="20"/>
        </w:rPr>
        <w:t>120</w:t>
      </w:r>
      <w:r w:rsidRPr="0002654A">
        <w:rPr>
          <w:rFonts w:ascii="Times New Roman" w:eastAsia="標楷體" w:hAnsi="Times New Roman" w:cs="Times New Roman"/>
          <w:color w:val="000000" w:themeColor="text1"/>
          <w:sz w:val="20"/>
          <w:szCs w:val="20"/>
        </w:rPr>
        <w:t>次所</w:t>
      </w:r>
      <w:proofErr w:type="gramStart"/>
      <w:r w:rsidRPr="0002654A">
        <w:rPr>
          <w:rFonts w:ascii="Times New Roman" w:eastAsia="標楷體" w:hAnsi="Times New Roman" w:cs="Times New Roman"/>
          <w:color w:val="000000" w:themeColor="text1"/>
          <w:sz w:val="20"/>
          <w:szCs w:val="20"/>
        </w:rPr>
        <w:t>務</w:t>
      </w:r>
      <w:proofErr w:type="gramEnd"/>
      <w:r w:rsidRPr="0002654A">
        <w:rPr>
          <w:rFonts w:ascii="Times New Roman" w:eastAsia="標楷體" w:hAnsi="Times New Roman" w:cs="Times New Roman"/>
          <w:color w:val="000000" w:themeColor="text1"/>
          <w:sz w:val="20"/>
          <w:szCs w:val="20"/>
        </w:rPr>
        <w:t>會議修正通過</w:t>
      </w:r>
    </w:p>
    <w:p w:rsidR="00292D55" w:rsidRPr="0002654A" w:rsidRDefault="00292D55" w:rsidP="00292D55">
      <w:pPr>
        <w:widowControl/>
        <w:snapToGrid w:val="0"/>
        <w:ind w:hanging="567"/>
        <w:jc w:val="right"/>
        <w:textAlignment w:val="bottom"/>
        <w:rPr>
          <w:rFonts w:ascii="Times New Roman" w:eastAsia="標楷體" w:hAnsi="Times New Roman" w:cs="Times New Roman"/>
          <w:color w:val="000000" w:themeColor="text1"/>
          <w:kern w:val="0"/>
          <w:sz w:val="20"/>
          <w:szCs w:val="20"/>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標楷體" w:hAnsi="Times New Roman" w:cs="Times New Roman"/>
          <w:color w:val="000000" w:themeColor="text1"/>
          <w:kern w:val="0"/>
          <w:sz w:val="20"/>
          <w:szCs w:val="20"/>
        </w:rPr>
        <w:t>106</w:t>
      </w:r>
      <w:r w:rsidRPr="0002654A">
        <w:rPr>
          <w:rFonts w:ascii="Times New Roman" w:eastAsia="標楷體" w:hAnsi="Times New Roman" w:cs="Times New Roman"/>
          <w:color w:val="000000" w:themeColor="text1"/>
          <w:kern w:val="0"/>
          <w:sz w:val="20"/>
          <w:szCs w:val="20"/>
        </w:rPr>
        <w:t>年</w:t>
      </w:r>
      <w:r w:rsidRPr="0002654A">
        <w:rPr>
          <w:rFonts w:ascii="Times New Roman" w:eastAsia="標楷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月</w:t>
      </w:r>
      <w:r w:rsidRPr="0002654A">
        <w:rPr>
          <w:rFonts w:ascii="Times New Roman" w:eastAsia="標楷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標楷體" w:hAnsi="Times New Roman" w:cs="Times New Roman"/>
          <w:color w:val="000000" w:themeColor="text1"/>
          <w:kern w:val="0"/>
          <w:sz w:val="20"/>
          <w:szCs w:val="20"/>
        </w:rPr>
        <w:t>187</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6F3561" w:rsidRDefault="006F3561" w:rsidP="006F3561">
      <w:pPr>
        <w:widowControl/>
        <w:snapToGrid w:val="0"/>
        <w:ind w:hanging="567"/>
        <w:jc w:val="right"/>
        <w:textAlignment w:val="bottom"/>
        <w:rPr>
          <w:rFonts w:ascii="Times New Roman" w:eastAsia="標楷體" w:hAnsi="Times New Roman" w:cs="Times New Roman"/>
          <w:color w:val="000000" w:themeColor="text1"/>
          <w:kern w:val="0"/>
          <w:sz w:val="20"/>
          <w:szCs w:val="20"/>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標楷體" w:hAnsi="Times New Roman" w:cs="Times New Roman"/>
          <w:color w:val="000000" w:themeColor="text1"/>
          <w:kern w:val="0"/>
          <w:sz w:val="20"/>
          <w:szCs w:val="20"/>
        </w:rPr>
        <w:t>10</w:t>
      </w:r>
      <w:r>
        <w:rPr>
          <w:rFonts w:ascii="Times New Roman" w:eastAsia="標楷體" w:hAnsi="Times New Roman" w:cs="Times New Roman" w:hint="eastAsia"/>
          <w:color w:val="000000" w:themeColor="text1"/>
          <w:kern w:val="0"/>
          <w:sz w:val="20"/>
          <w:szCs w:val="20"/>
        </w:rPr>
        <w:t>8</w:t>
      </w:r>
      <w:r w:rsidRPr="0002654A">
        <w:rPr>
          <w:rFonts w:ascii="Times New Roman" w:eastAsia="標楷體" w:hAnsi="Times New Roman" w:cs="Times New Roman"/>
          <w:color w:val="000000" w:themeColor="text1"/>
          <w:kern w:val="0"/>
          <w:sz w:val="20"/>
          <w:szCs w:val="20"/>
        </w:rPr>
        <w:t>年</w:t>
      </w:r>
      <w:r>
        <w:rPr>
          <w:rFonts w:ascii="Times New Roman" w:eastAsia="標楷體" w:hAnsi="Times New Roman" w:cs="Times New Roman"/>
          <w:color w:val="000000" w:themeColor="text1"/>
          <w:kern w:val="0"/>
          <w:sz w:val="20"/>
          <w:szCs w:val="20"/>
        </w:rPr>
        <w:t>3</w:t>
      </w:r>
      <w:r w:rsidRPr="0002654A">
        <w:rPr>
          <w:rFonts w:ascii="Times New Roman" w:eastAsia="標楷體" w:hAnsi="Times New Roman" w:cs="Times New Roman"/>
          <w:color w:val="000000" w:themeColor="text1"/>
          <w:kern w:val="0"/>
          <w:sz w:val="20"/>
          <w:szCs w:val="20"/>
        </w:rPr>
        <w:t>月</w:t>
      </w:r>
      <w:r>
        <w:rPr>
          <w:rFonts w:ascii="Times New Roman" w:eastAsia="標楷體" w:hAnsi="Times New Roman" w:cs="Times New Roman"/>
          <w:color w:val="000000" w:themeColor="text1"/>
          <w:kern w:val="0"/>
          <w:sz w:val="20"/>
          <w:szCs w:val="20"/>
        </w:rPr>
        <w:t>5</w:t>
      </w:r>
      <w:r w:rsidRPr="0002654A">
        <w:rPr>
          <w:rFonts w:ascii="Times New Roman" w:eastAsia="標楷體" w:hAnsi="Times New Roman" w:cs="Times New Roman"/>
          <w:color w:val="000000" w:themeColor="text1"/>
          <w:kern w:val="0"/>
          <w:sz w:val="20"/>
          <w:szCs w:val="20"/>
        </w:rPr>
        <w:t>日北大第</w:t>
      </w:r>
      <w:r>
        <w:rPr>
          <w:rFonts w:ascii="Times New Roman" w:eastAsia="標楷體" w:hAnsi="Times New Roman" w:cs="Times New Roman"/>
          <w:color w:val="000000" w:themeColor="text1"/>
          <w:kern w:val="0"/>
          <w:sz w:val="20"/>
          <w:szCs w:val="20"/>
        </w:rPr>
        <w:t>205</w:t>
      </w:r>
      <w:r w:rsidRPr="0002654A">
        <w:rPr>
          <w:rFonts w:ascii="Times New Roman" w:eastAsia="標楷體" w:hAnsi="Times New Roman" w:cs="Times New Roman"/>
          <w:color w:val="000000" w:themeColor="text1"/>
          <w:kern w:val="0"/>
          <w:sz w:val="20"/>
          <w:szCs w:val="20"/>
        </w:rPr>
        <w:t>次所</w:t>
      </w:r>
      <w:proofErr w:type="gramStart"/>
      <w:r w:rsidRPr="0002654A">
        <w:rPr>
          <w:rFonts w:ascii="Times New Roman" w:eastAsia="標楷體" w:hAnsi="Times New Roman" w:cs="Times New Roman"/>
          <w:color w:val="000000" w:themeColor="text1"/>
          <w:kern w:val="0"/>
          <w:sz w:val="20"/>
          <w:szCs w:val="20"/>
        </w:rPr>
        <w:t>務</w:t>
      </w:r>
      <w:proofErr w:type="gramEnd"/>
      <w:r w:rsidRPr="0002654A">
        <w:rPr>
          <w:rFonts w:ascii="Times New Roman" w:eastAsia="標楷體" w:hAnsi="Times New Roman" w:cs="Times New Roman"/>
          <w:color w:val="000000" w:themeColor="text1"/>
          <w:kern w:val="0"/>
          <w:sz w:val="20"/>
          <w:szCs w:val="20"/>
        </w:rPr>
        <w:t>會議修正通過</w:t>
      </w:r>
    </w:p>
    <w:p w:rsidR="006E18D0" w:rsidRDefault="006E18D0" w:rsidP="006F3561">
      <w:pPr>
        <w:widowControl/>
        <w:snapToGrid w:val="0"/>
        <w:ind w:hanging="567"/>
        <w:jc w:val="right"/>
        <w:textAlignment w:val="bottom"/>
        <w:rPr>
          <w:rFonts w:ascii="Times New Roman" w:eastAsia="標楷體" w:hAnsi="Times New Roman" w:cs="Times New Roman"/>
          <w:color w:val="000000" w:themeColor="text1"/>
          <w:kern w:val="0"/>
          <w:sz w:val="20"/>
          <w:szCs w:val="20"/>
        </w:rPr>
      </w:pPr>
      <w:r>
        <w:rPr>
          <w:rFonts w:ascii="Times New Roman" w:eastAsia="標楷體" w:hAnsi="Times New Roman" w:cs="Times New Roman"/>
          <w:color w:val="000000" w:themeColor="text1"/>
          <w:kern w:val="0"/>
          <w:sz w:val="20"/>
          <w:szCs w:val="20"/>
        </w:rPr>
        <w:t>民國</w:t>
      </w:r>
      <w:r>
        <w:rPr>
          <w:rFonts w:ascii="Times New Roman" w:eastAsia="標楷體" w:hAnsi="Times New Roman" w:cs="Times New Roman" w:hint="eastAsia"/>
          <w:color w:val="000000" w:themeColor="text1"/>
          <w:kern w:val="0"/>
          <w:sz w:val="20"/>
          <w:szCs w:val="20"/>
        </w:rPr>
        <w:t>108</w:t>
      </w:r>
      <w:r>
        <w:rPr>
          <w:rFonts w:ascii="Times New Roman" w:eastAsia="標楷體" w:hAnsi="Times New Roman" w:cs="Times New Roman" w:hint="eastAsia"/>
          <w:color w:val="000000" w:themeColor="text1"/>
          <w:kern w:val="0"/>
          <w:sz w:val="20"/>
          <w:szCs w:val="20"/>
        </w:rPr>
        <w:t>年</w:t>
      </w:r>
      <w:r>
        <w:rPr>
          <w:rFonts w:ascii="Times New Roman" w:eastAsia="標楷體" w:hAnsi="Times New Roman" w:cs="Times New Roman" w:hint="eastAsia"/>
          <w:color w:val="000000" w:themeColor="text1"/>
          <w:kern w:val="0"/>
          <w:sz w:val="20"/>
          <w:szCs w:val="20"/>
        </w:rPr>
        <w:t>4</w:t>
      </w:r>
      <w:r>
        <w:rPr>
          <w:rFonts w:ascii="Times New Roman" w:eastAsia="標楷體" w:hAnsi="Times New Roman" w:cs="Times New Roman" w:hint="eastAsia"/>
          <w:color w:val="000000" w:themeColor="text1"/>
          <w:kern w:val="0"/>
          <w:sz w:val="20"/>
          <w:szCs w:val="20"/>
        </w:rPr>
        <w:t>月</w:t>
      </w:r>
      <w:r>
        <w:rPr>
          <w:rFonts w:ascii="Times New Roman" w:eastAsia="標楷體" w:hAnsi="Times New Roman" w:cs="Times New Roman" w:hint="eastAsia"/>
          <w:color w:val="000000" w:themeColor="text1"/>
          <w:kern w:val="0"/>
          <w:sz w:val="20"/>
          <w:szCs w:val="20"/>
        </w:rPr>
        <w:t>2</w:t>
      </w:r>
      <w:r>
        <w:rPr>
          <w:rFonts w:ascii="Times New Roman" w:eastAsia="標楷體" w:hAnsi="Times New Roman" w:cs="Times New Roman" w:hint="eastAsia"/>
          <w:color w:val="000000" w:themeColor="text1"/>
          <w:kern w:val="0"/>
          <w:sz w:val="20"/>
          <w:szCs w:val="20"/>
        </w:rPr>
        <w:t>日北大第</w:t>
      </w:r>
      <w:r>
        <w:rPr>
          <w:rFonts w:ascii="Times New Roman" w:eastAsia="標楷體" w:hAnsi="Times New Roman" w:cs="Times New Roman" w:hint="eastAsia"/>
          <w:color w:val="000000" w:themeColor="text1"/>
          <w:kern w:val="0"/>
          <w:sz w:val="20"/>
          <w:szCs w:val="20"/>
        </w:rPr>
        <w:t>206</w:t>
      </w:r>
      <w:r>
        <w:rPr>
          <w:rFonts w:ascii="Times New Roman" w:eastAsia="標楷體" w:hAnsi="Times New Roman" w:cs="Times New Roman" w:hint="eastAsia"/>
          <w:color w:val="000000" w:themeColor="text1"/>
          <w:kern w:val="0"/>
          <w:sz w:val="20"/>
          <w:szCs w:val="20"/>
        </w:rPr>
        <w:t>次所</w:t>
      </w:r>
      <w:proofErr w:type="gramStart"/>
      <w:r>
        <w:rPr>
          <w:rFonts w:ascii="Times New Roman" w:eastAsia="標楷體" w:hAnsi="Times New Roman" w:cs="Times New Roman" w:hint="eastAsia"/>
          <w:color w:val="000000" w:themeColor="text1"/>
          <w:kern w:val="0"/>
          <w:sz w:val="20"/>
          <w:szCs w:val="20"/>
        </w:rPr>
        <w:t>務</w:t>
      </w:r>
      <w:proofErr w:type="gramEnd"/>
      <w:r>
        <w:rPr>
          <w:rFonts w:ascii="Times New Roman" w:eastAsia="標楷體" w:hAnsi="Times New Roman" w:cs="Times New Roman" w:hint="eastAsia"/>
          <w:color w:val="000000" w:themeColor="text1"/>
          <w:kern w:val="0"/>
          <w:sz w:val="20"/>
          <w:szCs w:val="20"/>
        </w:rPr>
        <w:t>會議通過</w:t>
      </w:r>
    </w:p>
    <w:p w:rsidR="00C02F50" w:rsidRDefault="00C02F50" w:rsidP="006F3561">
      <w:pPr>
        <w:widowControl/>
        <w:snapToGrid w:val="0"/>
        <w:ind w:hanging="567"/>
        <w:jc w:val="right"/>
        <w:textAlignment w:val="bottom"/>
        <w:rPr>
          <w:rFonts w:ascii="Times New Roman" w:eastAsia="標楷體" w:hAnsi="Times New Roman" w:cs="Times New Roman"/>
          <w:color w:val="000000" w:themeColor="text1"/>
          <w:kern w:val="0"/>
          <w:sz w:val="20"/>
          <w:szCs w:val="20"/>
        </w:rPr>
      </w:pPr>
      <w:r w:rsidRPr="00C02F50">
        <w:rPr>
          <w:rFonts w:ascii="Times New Roman" w:eastAsia="標楷體" w:hAnsi="Times New Roman" w:cs="Times New Roman" w:hint="eastAsia"/>
          <w:color w:val="000000" w:themeColor="text1"/>
          <w:kern w:val="0"/>
          <w:sz w:val="20"/>
          <w:szCs w:val="20"/>
        </w:rPr>
        <w:t>民國</w:t>
      </w:r>
      <w:r w:rsidRPr="00C02F50">
        <w:rPr>
          <w:rFonts w:ascii="Times New Roman" w:eastAsia="標楷體" w:hAnsi="Times New Roman" w:cs="Times New Roman" w:hint="eastAsia"/>
          <w:color w:val="000000" w:themeColor="text1"/>
          <w:kern w:val="0"/>
          <w:sz w:val="20"/>
          <w:szCs w:val="20"/>
        </w:rPr>
        <w:t>110</w:t>
      </w:r>
      <w:r w:rsidRPr="00C02F50">
        <w:rPr>
          <w:rFonts w:ascii="Times New Roman" w:eastAsia="標楷體" w:hAnsi="Times New Roman" w:cs="Times New Roman" w:hint="eastAsia"/>
          <w:color w:val="000000" w:themeColor="text1"/>
          <w:kern w:val="0"/>
          <w:sz w:val="20"/>
          <w:szCs w:val="20"/>
        </w:rPr>
        <w:t>年</w:t>
      </w:r>
      <w:r w:rsidRPr="00C02F50">
        <w:rPr>
          <w:rFonts w:ascii="Times New Roman" w:eastAsia="標楷體" w:hAnsi="Times New Roman" w:cs="Times New Roman" w:hint="eastAsia"/>
          <w:color w:val="000000" w:themeColor="text1"/>
          <w:kern w:val="0"/>
          <w:sz w:val="20"/>
          <w:szCs w:val="20"/>
        </w:rPr>
        <w:t>11</w:t>
      </w:r>
      <w:r w:rsidRPr="00C02F50">
        <w:rPr>
          <w:rFonts w:ascii="Times New Roman" w:eastAsia="標楷體" w:hAnsi="Times New Roman" w:cs="Times New Roman" w:hint="eastAsia"/>
          <w:color w:val="000000" w:themeColor="text1"/>
          <w:kern w:val="0"/>
          <w:sz w:val="20"/>
          <w:szCs w:val="20"/>
        </w:rPr>
        <w:t>月</w:t>
      </w:r>
      <w:r w:rsidRPr="00C02F50">
        <w:rPr>
          <w:rFonts w:ascii="Times New Roman" w:eastAsia="標楷體" w:hAnsi="Times New Roman" w:cs="Times New Roman" w:hint="eastAsia"/>
          <w:color w:val="000000" w:themeColor="text1"/>
          <w:kern w:val="0"/>
          <w:sz w:val="20"/>
          <w:szCs w:val="20"/>
        </w:rPr>
        <w:t>2</w:t>
      </w:r>
      <w:r w:rsidRPr="00C02F50">
        <w:rPr>
          <w:rFonts w:ascii="Times New Roman" w:eastAsia="標楷體" w:hAnsi="Times New Roman" w:cs="Times New Roman" w:hint="eastAsia"/>
          <w:color w:val="000000" w:themeColor="text1"/>
          <w:kern w:val="0"/>
          <w:sz w:val="20"/>
          <w:szCs w:val="20"/>
        </w:rPr>
        <w:t>日北大第</w:t>
      </w:r>
      <w:r w:rsidRPr="00C02F50">
        <w:rPr>
          <w:rFonts w:ascii="Times New Roman" w:eastAsia="標楷體" w:hAnsi="Times New Roman" w:cs="Times New Roman" w:hint="eastAsia"/>
          <w:color w:val="000000" w:themeColor="text1"/>
          <w:kern w:val="0"/>
          <w:sz w:val="20"/>
          <w:szCs w:val="20"/>
        </w:rPr>
        <w:t>231</w:t>
      </w:r>
      <w:r w:rsidRPr="00C02F50">
        <w:rPr>
          <w:rFonts w:ascii="Times New Roman" w:eastAsia="標楷體" w:hAnsi="Times New Roman" w:cs="Times New Roman" w:hint="eastAsia"/>
          <w:color w:val="000000" w:themeColor="text1"/>
          <w:kern w:val="0"/>
          <w:sz w:val="20"/>
          <w:szCs w:val="20"/>
        </w:rPr>
        <w:t>次所</w:t>
      </w:r>
      <w:proofErr w:type="gramStart"/>
      <w:r w:rsidRPr="00C02F50">
        <w:rPr>
          <w:rFonts w:ascii="Times New Roman" w:eastAsia="標楷體" w:hAnsi="Times New Roman" w:cs="Times New Roman" w:hint="eastAsia"/>
          <w:color w:val="000000" w:themeColor="text1"/>
          <w:kern w:val="0"/>
          <w:sz w:val="20"/>
          <w:szCs w:val="20"/>
        </w:rPr>
        <w:t>務</w:t>
      </w:r>
      <w:proofErr w:type="gramEnd"/>
      <w:r w:rsidRPr="00C02F50">
        <w:rPr>
          <w:rFonts w:ascii="Times New Roman" w:eastAsia="標楷體" w:hAnsi="Times New Roman" w:cs="Times New Roman" w:hint="eastAsia"/>
          <w:color w:val="000000" w:themeColor="text1"/>
          <w:kern w:val="0"/>
          <w:sz w:val="20"/>
          <w:szCs w:val="20"/>
        </w:rPr>
        <w:t>會議通過</w:t>
      </w:r>
    </w:p>
    <w:p w:rsidR="00487712" w:rsidRPr="00487712" w:rsidRDefault="00487712" w:rsidP="006F3561">
      <w:pPr>
        <w:widowControl/>
        <w:snapToGrid w:val="0"/>
        <w:ind w:hanging="567"/>
        <w:jc w:val="right"/>
        <w:textAlignment w:val="bottom"/>
        <w:rPr>
          <w:rFonts w:ascii="Times New Roman" w:eastAsia="標楷體" w:hAnsi="Times New Roman" w:cs="Times New Roman"/>
          <w:color w:val="FF0000"/>
          <w:kern w:val="0"/>
          <w:sz w:val="20"/>
          <w:szCs w:val="20"/>
        </w:rPr>
      </w:pPr>
      <w:r w:rsidRPr="00487712">
        <w:rPr>
          <w:rFonts w:ascii="Times New Roman" w:eastAsia="標楷體" w:hAnsi="Times New Roman" w:cs="Times New Roman" w:hint="eastAsia"/>
          <w:color w:val="FF0000"/>
          <w:kern w:val="0"/>
          <w:sz w:val="20"/>
          <w:szCs w:val="20"/>
        </w:rPr>
        <w:t>民國</w:t>
      </w:r>
      <w:r w:rsidRPr="00487712">
        <w:rPr>
          <w:rFonts w:ascii="Times New Roman" w:eastAsia="標楷體" w:hAnsi="Times New Roman" w:cs="Times New Roman" w:hint="eastAsia"/>
          <w:color w:val="FF0000"/>
          <w:kern w:val="0"/>
          <w:sz w:val="20"/>
          <w:szCs w:val="20"/>
        </w:rPr>
        <w:t>11</w:t>
      </w:r>
      <w:r w:rsidRPr="00487712">
        <w:rPr>
          <w:rFonts w:ascii="Times New Roman" w:eastAsia="標楷體" w:hAnsi="Times New Roman" w:cs="Times New Roman"/>
          <w:color w:val="FF0000"/>
          <w:kern w:val="0"/>
          <w:sz w:val="20"/>
          <w:szCs w:val="20"/>
        </w:rPr>
        <w:t>1</w:t>
      </w:r>
      <w:r w:rsidRPr="00487712">
        <w:rPr>
          <w:rFonts w:ascii="Times New Roman" w:eastAsia="標楷體" w:hAnsi="Times New Roman" w:cs="Times New Roman" w:hint="eastAsia"/>
          <w:color w:val="FF0000"/>
          <w:kern w:val="0"/>
          <w:sz w:val="20"/>
          <w:szCs w:val="20"/>
        </w:rPr>
        <w:t>年</w:t>
      </w:r>
      <w:r w:rsidRPr="00487712">
        <w:rPr>
          <w:rFonts w:ascii="Times New Roman" w:eastAsia="標楷體" w:hAnsi="Times New Roman" w:cs="Times New Roman" w:hint="eastAsia"/>
          <w:color w:val="FF0000"/>
          <w:kern w:val="0"/>
          <w:sz w:val="20"/>
          <w:szCs w:val="20"/>
        </w:rPr>
        <w:t>11</w:t>
      </w:r>
      <w:r w:rsidRPr="00487712">
        <w:rPr>
          <w:rFonts w:ascii="Times New Roman" w:eastAsia="標楷體" w:hAnsi="Times New Roman" w:cs="Times New Roman" w:hint="eastAsia"/>
          <w:color w:val="FF0000"/>
          <w:kern w:val="0"/>
          <w:sz w:val="20"/>
          <w:szCs w:val="20"/>
        </w:rPr>
        <w:t>月</w:t>
      </w:r>
      <w:r w:rsidR="004C23FF">
        <w:rPr>
          <w:rFonts w:ascii="Times New Roman" w:eastAsia="標楷體" w:hAnsi="Times New Roman" w:cs="Times New Roman" w:hint="eastAsia"/>
          <w:color w:val="FF0000"/>
          <w:kern w:val="0"/>
          <w:sz w:val="20"/>
          <w:szCs w:val="20"/>
        </w:rPr>
        <w:t>1</w:t>
      </w:r>
      <w:r w:rsidRPr="00487712">
        <w:rPr>
          <w:rFonts w:ascii="Times New Roman" w:eastAsia="標楷體" w:hAnsi="Times New Roman" w:cs="Times New Roman" w:hint="eastAsia"/>
          <w:color w:val="FF0000"/>
          <w:kern w:val="0"/>
          <w:sz w:val="20"/>
          <w:szCs w:val="20"/>
        </w:rPr>
        <w:t>日北大第</w:t>
      </w:r>
      <w:r w:rsidRPr="00487712">
        <w:rPr>
          <w:rFonts w:ascii="Times New Roman" w:eastAsia="標楷體" w:hAnsi="Times New Roman" w:cs="Times New Roman" w:hint="eastAsia"/>
          <w:color w:val="FF0000"/>
          <w:kern w:val="0"/>
          <w:sz w:val="20"/>
          <w:szCs w:val="20"/>
        </w:rPr>
        <w:t>2</w:t>
      </w:r>
      <w:r w:rsidRPr="00487712">
        <w:rPr>
          <w:rFonts w:ascii="Times New Roman" w:eastAsia="標楷體" w:hAnsi="Times New Roman" w:cs="Times New Roman"/>
          <w:color w:val="FF0000"/>
          <w:kern w:val="0"/>
          <w:sz w:val="20"/>
          <w:szCs w:val="20"/>
        </w:rPr>
        <w:t>4</w:t>
      </w:r>
      <w:r w:rsidRPr="00487712">
        <w:rPr>
          <w:rFonts w:ascii="Times New Roman" w:eastAsia="標楷體" w:hAnsi="Times New Roman" w:cs="Times New Roman" w:hint="eastAsia"/>
          <w:color w:val="FF0000"/>
          <w:kern w:val="0"/>
          <w:sz w:val="20"/>
          <w:szCs w:val="20"/>
        </w:rPr>
        <w:t>1</w:t>
      </w:r>
      <w:r w:rsidRPr="00487712">
        <w:rPr>
          <w:rFonts w:ascii="Times New Roman" w:eastAsia="標楷體" w:hAnsi="Times New Roman" w:cs="Times New Roman" w:hint="eastAsia"/>
          <w:color w:val="FF0000"/>
          <w:kern w:val="0"/>
          <w:sz w:val="20"/>
          <w:szCs w:val="20"/>
        </w:rPr>
        <w:t>次所</w:t>
      </w:r>
      <w:proofErr w:type="gramStart"/>
      <w:r w:rsidRPr="00487712">
        <w:rPr>
          <w:rFonts w:ascii="Times New Roman" w:eastAsia="標楷體" w:hAnsi="Times New Roman" w:cs="Times New Roman" w:hint="eastAsia"/>
          <w:color w:val="FF0000"/>
          <w:kern w:val="0"/>
          <w:sz w:val="20"/>
          <w:szCs w:val="20"/>
        </w:rPr>
        <w:t>務</w:t>
      </w:r>
      <w:proofErr w:type="gramEnd"/>
      <w:r w:rsidRPr="00487712">
        <w:rPr>
          <w:rFonts w:ascii="Times New Roman" w:eastAsia="標楷體" w:hAnsi="Times New Roman" w:cs="Times New Roman" w:hint="eastAsia"/>
          <w:color w:val="FF0000"/>
          <w:kern w:val="0"/>
          <w:sz w:val="20"/>
          <w:szCs w:val="20"/>
        </w:rPr>
        <w:t>會議通過</w:t>
      </w:r>
    </w:p>
    <w:p w:rsidR="00833D7B" w:rsidRPr="0002654A" w:rsidRDefault="00833D7B" w:rsidP="00833D7B">
      <w:pPr>
        <w:widowControl/>
        <w:ind w:hanging="567"/>
        <w:jc w:val="right"/>
        <w:textAlignment w:val="bottom"/>
        <w:rPr>
          <w:rFonts w:ascii="細明體" w:eastAsia="細明體" w:hAnsi="細明體" w:cs="新細明體"/>
          <w:color w:val="000000" w:themeColor="text1"/>
          <w:kern w:val="0"/>
          <w:sz w:val="27"/>
          <w:szCs w:val="27"/>
        </w:rPr>
      </w:pPr>
      <w:r w:rsidRPr="0002654A">
        <w:rPr>
          <w:rFonts w:ascii="細明體" w:eastAsia="細明體" w:hAnsi="細明體" w:cs="新細明體" w:hint="eastAsia"/>
          <w:color w:val="000000" w:themeColor="text1"/>
          <w:kern w:val="0"/>
          <w:sz w:val="27"/>
          <w:szCs w:val="27"/>
        </w:rPr>
        <w:t xml:space="preserve">　</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一、國立</w:t>
      </w:r>
      <w:proofErr w:type="gramStart"/>
      <w:r w:rsidRPr="0002654A">
        <w:rPr>
          <w:rFonts w:ascii="標楷體" w:eastAsia="標楷體" w:hAnsi="標楷體" w:cs="新細明體" w:hint="eastAsia"/>
          <w:color w:val="000000" w:themeColor="text1"/>
          <w:kern w:val="0"/>
          <w:sz w:val="28"/>
          <w:szCs w:val="28"/>
        </w:rPr>
        <w:t>臺</w:t>
      </w:r>
      <w:proofErr w:type="gramEnd"/>
      <w:r w:rsidRPr="0002654A">
        <w:rPr>
          <w:rFonts w:ascii="標楷體" w:eastAsia="標楷體" w:hAnsi="標楷體" w:cs="新細明體" w:hint="eastAsia"/>
          <w:color w:val="000000" w:themeColor="text1"/>
          <w:kern w:val="0"/>
          <w:sz w:val="28"/>
          <w:szCs w:val="28"/>
        </w:rPr>
        <w:t>北大學公共事務學院自然資源與環境管理研究所（以下簡稱本所）為協助本所研究生順利完成學業，並提昇論文研究水準，特訂定本辦法。</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二、指導教授以本所專、兼任教師為原則，非本所專兼任教師擔任本所學生碩士論文指導教授者，其資格需符合教育部相關規定，同時需經本所所</w:t>
      </w:r>
      <w:proofErr w:type="gramStart"/>
      <w:r w:rsidRPr="0002654A">
        <w:rPr>
          <w:rFonts w:ascii="標楷體" w:eastAsia="標楷體" w:hAnsi="標楷體" w:cs="新細明體" w:hint="eastAsia"/>
          <w:color w:val="000000" w:themeColor="text1"/>
          <w:kern w:val="0"/>
          <w:sz w:val="28"/>
          <w:szCs w:val="28"/>
        </w:rPr>
        <w:t>務</w:t>
      </w:r>
      <w:proofErr w:type="gramEnd"/>
      <w:r w:rsidRPr="0002654A">
        <w:rPr>
          <w:rFonts w:ascii="標楷體" w:eastAsia="標楷體" w:hAnsi="標楷體" w:cs="新細明體" w:hint="eastAsia"/>
          <w:color w:val="000000" w:themeColor="text1"/>
          <w:kern w:val="0"/>
          <w:sz w:val="28"/>
          <w:szCs w:val="28"/>
        </w:rPr>
        <w:t>會議核可，並應由本所專兼任教師中擇一擔任共同指導教授。</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三、本所碩士班研究生應於第一學期加退選結束前選定課業導師協助輔導選課，並最遲於達規定修業年限一半前一個月提出論文指導教授名單，提交所</w:t>
      </w:r>
      <w:proofErr w:type="gramStart"/>
      <w:r w:rsidRPr="0002654A">
        <w:rPr>
          <w:rFonts w:ascii="標楷體" w:eastAsia="標楷體" w:hAnsi="標楷體" w:cs="新細明體" w:hint="eastAsia"/>
          <w:color w:val="000000" w:themeColor="text1"/>
          <w:kern w:val="0"/>
          <w:sz w:val="28"/>
          <w:szCs w:val="28"/>
        </w:rPr>
        <w:t>務</w:t>
      </w:r>
      <w:proofErr w:type="gramEnd"/>
      <w:r w:rsidRPr="0002654A">
        <w:rPr>
          <w:rFonts w:ascii="標楷體" w:eastAsia="標楷體" w:hAnsi="標楷體" w:cs="新細明體" w:hint="eastAsia"/>
          <w:color w:val="000000" w:themeColor="text1"/>
          <w:kern w:val="0"/>
          <w:sz w:val="28"/>
          <w:szCs w:val="28"/>
        </w:rPr>
        <w:t>會議核可。學生於確定論文指導教授後，原輔導選課之工作改由論文指導教授擔任。</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四、</w:t>
      </w:r>
      <w:r w:rsidR="003F3B17" w:rsidRPr="003F3B17">
        <w:rPr>
          <w:rFonts w:ascii="標楷體" w:eastAsia="標楷體" w:hAnsi="標楷體" w:cs="新細明體" w:hint="eastAsia"/>
          <w:color w:val="000000" w:themeColor="text1"/>
          <w:kern w:val="0"/>
          <w:sz w:val="28"/>
          <w:szCs w:val="28"/>
        </w:rPr>
        <w:t>本所碩士班研究生應於舉行學位考試日期之六個月或經所</w:t>
      </w:r>
      <w:proofErr w:type="gramStart"/>
      <w:r w:rsidR="003F3B17" w:rsidRPr="003F3B17">
        <w:rPr>
          <w:rFonts w:ascii="標楷體" w:eastAsia="標楷體" w:hAnsi="標楷體" w:cs="新細明體" w:hint="eastAsia"/>
          <w:color w:val="000000" w:themeColor="text1"/>
          <w:kern w:val="0"/>
          <w:sz w:val="28"/>
          <w:szCs w:val="28"/>
        </w:rPr>
        <w:t>務</w:t>
      </w:r>
      <w:proofErr w:type="gramEnd"/>
      <w:r w:rsidR="003F3B17" w:rsidRPr="003F3B17">
        <w:rPr>
          <w:rFonts w:ascii="標楷體" w:eastAsia="標楷體" w:hAnsi="標楷體" w:cs="新細明體" w:hint="eastAsia"/>
          <w:color w:val="000000" w:themeColor="text1"/>
          <w:kern w:val="0"/>
          <w:sz w:val="28"/>
          <w:szCs w:val="28"/>
        </w:rPr>
        <w:t>會議核可之繳交期限前，繳交經由指導教授認可之碩士論文研究計畫</w:t>
      </w:r>
      <w:r w:rsidR="003F3B17" w:rsidRPr="003F3B17">
        <w:rPr>
          <w:rFonts w:ascii="標楷體" w:eastAsia="標楷體" w:hAnsi="標楷體" w:cs="新細明體" w:hint="eastAsia"/>
          <w:color w:val="000000" w:themeColor="text1"/>
          <w:kern w:val="0"/>
          <w:sz w:val="28"/>
          <w:szCs w:val="28"/>
        </w:rPr>
        <w:lastRenderedPageBreak/>
        <w:t>書至所辦公室。計畫書得由學生申請提送外審，審查委員由指導教授推薦。計畫書送審相關作業費用由本所業務費支付。</w:t>
      </w:r>
    </w:p>
    <w:p w:rsidR="00833D7B" w:rsidRPr="0065494E" w:rsidRDefault="00833D7B" w:rsidP="00D04B20">
      <w:pPr>
        <w:widowControl/>
        <w:snapToGrid w:val="0"/>
        <w:spacing w:afterLines="50" w:after="180"/>
        <w:ind w:left="567" w:hanging="567"/>
        <w:jc w:val="both"/>
        <w:rPr>
          <w:rFonts w:ascii="標楷體" w:eastAsia="標楷體" w:hAnsi="標楷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五、本所研究生碩士論文之研究內容應於學術期刊、學術研討會、本院或本所之碩士論文初步成果發表會擇</w:t>
      </w:r>
      <w:proofErr w:type="gramStart"/>
      <w:r w:rsidRPr="0002654A">
        <w:rPr>
          <w:rFonts w:ascii="標楷體" w:eastAsia="標楷體" w:hAnsi="標楷體" w:cs="新細明體" w:hint="eastAsia"/>
          <w:color w:val="000000" w:themeColor="text1"/>
          <w:kern w:val="0"/>
          <w:sz w:val="28"/>
          <w:szCs w:val="28"/>
        </w:rPr>
        <w:t>一</w:t>
      </w:r>
      <w:proofErr w:type="gramEnd"/>
      <w:r w:rsidRPr="0002654A">
        <w:rPr>
          <w:rFonts w:ascii="標楷體" w:eastAsia="標楷體" w:hAnsi="標楷體" w:cs="新細明體" w:hint="eastAsia"/>
          <w:color w:val="000000" w:themeColor="text1"/>
          <w:kern w:val="0"/>
          <w:sz w:val="28"/>
          <w:szCs w:val="28"/>
        </w:rPr>
        <w:t>公開發表</w:t>
      </w:r>
      <w:r w:rsidR="00A51354" w:rsidRPr="0065494E">
        <w:rPr>
          <w:rFonts w:ascii="標楷體" w:eastAsia="標楷體" w:hAnsi="標楷體" w:cs="新細明體" w:hint="eastAsia"/>
          <w:color w:val="000000" w:themeColor="text1"/>
          <w:kern w:val="0"/>
          <w:sz w:val="28"/>
          <w:szCs w:val="28"/>
        </w:rPr>
        <w:t>、</w:t>
      </w:r>
      <w:r w:rsidR="00C94DAE" w:rsidRPr="0065494E">
        <w:rPr>
          <w:rFonts w:ascii="標楷體" w:eastAsia="標楷體" w:hAnsi="標楷體" w:cs="新細明體" w:hint="eastAsia"/>
          <w:color w:val="000000" w:themeColor="text1"/>
          <w:kern w:val="0"/>
          <w:sz w:val="28"/>
          <w:szCs w:val="28"/>
        </w:rPr>
        <w:t>或經所務會議同意</w:t>
      </w:r>
      <w:r w:rsidRPr="0065494E">
        <w:rPr>
          <w:rFonts w:ascii="標楷體" w:eastAsia="標楷體" w:hAnsi="標楷體" w:cs="新細明體" w:hint="eastAsia"/>
          <w:color w:val="000000" w:themeColor="text1"/>
          <w:kern w:val="0"/>
          <w:sz w:val="28"/>
          <w:szCs w:val="28"/>
        </w:rPr>
        <w:t>後</w:t>
      </w:r>
      <w:r w:rsidRPr="0002654A">
        <w:rPr>
          <w:rFonts w:ascii="標楷體" w:eastAsia="標楷體" w:hAnsi="標楷體" w:cs="新細明體" w:hint="eastAsia"/>
          <w:color w:val="000000" w:themeColor="text1"/>
          <w:kern w:val="0"/>
          <w:sz w:val="28"/>
          <w:szCs w:val="28"/>
        </w:rPr>
        <w:t>始得提出口試申請</w:t>
      </w:r>
      <w:r w:rsidR="0065494E">
        <w:rPr>
          <w:rFonts w:ascii="標楷體" w:eastAsia="標楷體" w:hAnsi="標楷體" w:cs="新細明體" w:hint="eastAsia"/>
          <w:color w:val="000000" w:themeColor="text1"/>
          <w:kern w:val="0"/>
          <w:sz w:val="28"/>
          <w:szCs w:val="28"/>
        </w:rPr>
        <w:t>。</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六、碩士論文口試委員須於口試前一個月由論文指導教授提出推薦名單，經所長提所</w:t>
      </w:r>
      <w:proofErr w:type="gramStart"/>
      <w:r w:rsidRPr="0002654A">
        <w:rPr>
          <w:rFonts w:ascii="標楷體" w:eastAsia="標楷體" w:hAnsi="標楷體" w:cs="新細明體" w:hint="eastAsia"/>
          <w:color w:val="000000" w:themeColor="text1"/>
          <w:kern w:val="0"/>
          <w:sz w:val="28"/>
          <w:szCs w:val="28"/>
        </w:rPr>
        <w:t>務</w:t>
      </w:r>
      <w:proofErr w:type="gramEnd"/>
      <w:r w:rsidRPr="0002654A">
        <w:rPr>
          <w:rFonts w:ascii="標楷體" w:eastAsia="標楷體" w:hAnsi="標楷體" w:cs="新細明體" w:hint="eastAsia"/>
          <w:color w:val="000000" w:themeColor="text1"/>
          <w:kern w:val="0"/>
          <w:sz w:val="28"/>
          <w:szCs w:val="28"/>
        </w:rPr>
        <w:t>會議核定後聘請之。本所所</w:t>
      </w:r>
      <w:proofErr w:type="gramStart"/>
      <w:r w:rsidRPr="0002654A">
        <w:rPr>
          <w:rFonts w:ascii="標楷體" w:eastAsia="標楷體" w:hAnsi="標楷體" w:cs="新細明體" w:hint="eastAsia"/>
          <w:color w:val="000000" w:themeColor="text1"/>
          <w:kern w:val="0"/>
          <w:sz w:val="28"/>
          <w:szCs w:val="28"/>
        </w:rPr>
        <w:t>務</w:t>
      </w:r>
      <w:proofErr w:type="gramEnd"/>
      <w:r w:rsidRPr="0002654A">
        <w:rPr>
          <w:rFonts w:ascii="標楷體" w:eastAsia="標楷體" w:hAnsi="標楷體" w:cs="新細明體" w:hint="eastAsia"/>
          <w:color w:val="000000" w:themeColor="text1"/>
          <w:kern w:val="0"/>
          <w:sz w:val="28"/>
          <w:szCs w:val="28"/>
        </w:rPr>
        <w:t>會議對於本所專兼任教師擔任口試委員得有建議權。</w:t>
      </w:r>
    </w:p>
    <w:p w:rsidR="00833D7B" w:rsidRPr="00DB5B6B" w:rsidRDefault="00833D7B" w:rsidP="00D04B20">
      <w:pPr>
        <w:widowControl/>
        <w:snapToGrid w:val="0"/>
        <w:spacing w:afterLines="50" w:after="180"/>
        <w:ind w:left="538" w:hanging="538"/>
        <w:jc w:val="both"/>
        <w:rPr>
          <w:rFonts w:ascii="全真楷書" w:eastAsia="全真楷書" w:hAnsi="新細明體" w:cs="新細明體"/>
          <w:color w:val="000000" w:themeColor="text1"/>
          <w:kern w:val="0"/>
          <w:sz w:val="28"/>
          <w:szCs w:val="28"/>
        </w:rPr>
      </w:pPr>
      <w:r w:rsidRPr="00DB5B6B">
        <w:rPr>
          <w:rFonts w:ascii="標楷體" w:eastAsia="標楷體" w:hAnsi="標楷體" w:cs="新細明體" w:hint="eastAsia"/>
          <w:color w:val="000000" w:themeColor="text1"/>
          <w:kern w:val="0"/>
          <w:sz w:val="28"/>
          <w:szCs w:val="28"/>
        </w:rPr>
        <w:t>七、本所博士班研究生應於入學</w:t>
      </w:r>
      <w:proofErr w:type="gramStart"/>
      <w:r w:rsidRPr="00DB5B6B">
        <w:rPr>
          <w:rFonts w:ascii="標楷體" w:eastAsia="標楷體" w:hAnsi="標楷體" w:cs="新細明體" w:hint="eastAsia"/>
          <w:color w:val="000000" w:themeColor="text1"/>
          <w:kern w:val="0"/>
          <w:sz w:val="28"/>
          <w:szCs w:val="28"/>
        </w:rPr>
        <w:t>一</w:t>
      </w:r>
      <w:proofErr w:type="gramEnd"/>
      <w:r w:rsidRPr="00DB5B6B">
        <w:rPr>
          <w:rFonts w:ascii="標楷體" w:eastAsia="標楷體" w:hAnsi="標楷體" w:cs="新細明體" w:hint="eastAsia"/>
          <w:color w:val="000000" w:themeColor="text1"/>
          <w:kern w:val="0"/>
          <w:sz w:val="28"/>
          <w:szCs w:val="28"/>
        </w:rPr>
        <w:t>年內擇定論文指導教授，未擇定論文指導教授前由所長商請本所專任教師一名暫任課業導師指導選課事宜，並報請所務會議審核通過。論文指導教授之更換，應獲得原指導教授簽字同意並經所</w:t>
      </w:r>
      <w:proofErr w:type="gramStart"/>
      <w:r w:rsidRPr="00DB5B6B">
        <w:rPr>
          <w:rFonts w:ascii="標楷體" w:eastAsia="標楷體" w:hAnsi="標楷體" w:cs="新細明體" w:hint="eastAsia"/>
          <w:color w:val="000000" w:themeColor="text1"/>
          <w:kern w:val="0"/>
          <w:sz w:val="28"/>
          <w:szCs w:val="28"/>
        </w:rPr>
        <w:t>務</w:t>
      </w:r>
      <w:proofErr w:type="gramEnd"/>
      <w:r w:rsidRPr="00DB5B6B">
        <w:rPr>
          <w:rFonts w:ascii="標楷體" w:eastAsia="標楷體" w:hAnsi="標楷體" w:cs="新細明體" w:hint="eastAsia"/>
          <w:color w:val="000000" w:themeColor="text1"/>
          <w:kern w:val="0"/>
          <w:sz w:val="28"/>
          <w:szCs w:val="28"/>
        </w:rPr>
        <w:t>會議通過後行之。</w:t>
      </w:r>
    </w:p>
    <w:p w:rsidR="00833D7B" w:rsidRPr="0002654A" w:rsidRDefault="00833D7B" w:rsidP="006426CA">
      <w:pPr>
        <w:widowControl/>
        <w:snapToGrid w:val="0"/>
        <w:spacing w:afterLines="50" w:after="180"/>
        <w:ind w:left="539" w:hanging="539"/>
        <w:jc w:val="both"/>
        <w:rPr>
          <w:rFonts w:ascii="標楷體" w:eastAsia="標楷體" w:hAnsi="標楷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八、博士班研究生於修畢十八學分，得申請博士學位候選人資格考試。資格考試申請應經指導教授認可後</w:t>
      </w:r>
      <w:r w:rsidR="006426CA" w:rsidRPr="0002654A">
        <w:rPr>
          <w:rFonts w:ascii="標楷體" w:eastAsia="標楷體" w:hAnsi="標楷體" w:cs="新細明體" w:hint="eastAsia"/>
          <w:color w:val="000000" w:themeColor="text1"/>
          <w:kern w:val="0"/>
          <w:sz w:val="28"/>
          <w:szCs w:val="28"/>
        </w:rPr>
        <w:t>提送博士學位候選人資格考核委員會審議。考核委員會置委員四到七人，由指導教授推薦，經所</w:t>
      </w:r>
      <w:proofErr w:type="gramStart"/>
      <w:r w:rsidR="006426CA" w:rsidRPr="0002654A">
        <w:rPr>
          <w:rFonts w:ascii="標楷體" w:eastAsia="標楷體" w:hAnsi="標楷體" w:cs="新細明體" w:hint="eastAsia"/>
          <w:color w:val="000000" w:themeColor="text1"/>
          <w:kern w:val="0"/>
          <w:sz w:val="28"/>
          <w:szCs w:val="28"/>
        </w:rPr>
        <w:t>務</w:t>
      </w:r>
      <w:proofErr w:type="gramEnd"/>
      <w:r w:rsidR="006426CA" w:rsidRPr="0002654A">
        <w:rPr>
          <w:rFonts w:ascii="標楷體" w:eastAsia="標楷體" w:hAnsi="標楷體" w:cs="新細明體" w:hint="eastAsia"/>
          <w:color w:val="000000" w:themeColor="text1"/>
          <w:kern w:val="0"/>
          <w:sz w:val="28"/>
          <w:szCs w:val="28"/>
        </w:rPr>
        <w:t>會議通過後行之。考核委員會委員須有三分之一以上為外系或外校委員，指導教授為當然委員。</w:t>
      </w:r>
    </w:p>
    <w:p w:rsidR="006426CA" w:rsidRPr="0002654A" w:rsidRDefault="006426CA" w:rsidP="006426CA">
      <w:pPr>
        <w:pStyle w:val="a3"/>
        <w:snapToGrid w:val="0"/>
        <w:spacing w:before="0" w:beforeAutospacing="0" w:afterLines="50" w:after="180" w:afterAutospacing="0"/>
        <w:ind w:left="539" w:hanging="539"/>
        <w:jc w:val="both"/>
        <w:rPr>
          <w:rFonts w:ascii="標楷體" w:eastAsia="標楷體" w:hAnsi="標楷體"/>
          <w:color w:val="000000" w:themeColor="text1"/>
          <w:sz w:val="28"/>
          <w:szCs w:val="28"/>
        </w:rPr>
      </w:pPr>
      <w:r w:rsidRPr="0002654A">
        <w:rPr>
          <w:rFonts w:ascii="標楷體" w:eastAsia="標楷體" w:hAnsi="標楷體" w:hint="eastAsia"/>
          <w:color w:val="000000" w:themeColor="text1"/>
          <w:sz w:val="28"/>
          <w:szCs w:val="28"/>
        </w:rPr>
        <w:t>九、</w:t>
      </w:r>
      <w:r w:rsidRPr="0002654A">
        <w:rPr>
          <w:rFonts w:ascii="標楷體" w:eastAsia="標楷體" w:hAnsi="標楷體"/>
          <w:color w:val="000000" w:themeColor="text1"/>
          <w:sz w:val="28"/>
          <w:szCs w:val="28"/>
        </w:rPr>
        <w:t>博士班研究生於通過博士學位候選人資格考試，</w:t>
      </w:r>
      <w:r w:rsidRPr="0002654A">
        <w:rPr>
          <w:rFonts w:ascii="標楷體" w:eastAsia="標楷體" w:hAnsi="標楷體" w:hint="eastAsia"/>
          <w:color w:val="000000" w:themeColor="text1"/>
          <w:sz w:val="28"/>
          <w:szCs w:val="28"/>
        </w:rPr>
        <w:t>並於知名期刊</w:t>
      </w:r>
      <w:r w:rsidRPr="0002654A">
        <w:rPr>
          <w:rFonts w:ascii="標楷體" w:eastAsia="標楷體" w:hAnsi="標楷體"/>
          <w:color w:val="000000" w:themeColor="text1"/>
          <w:sz w:val="28"/>
          <w:szCs w:val="28"/>
        </w:rPr>
        <w:t>以通訊作者或第一作者</w:t>
      </w:r>
      <w:r w:rsidRPr="0002654A">
        <w:rPr>
          <w:rFonts w:ascii="標楷體" w:eastAsia="標楷體" w:hAnsi="標楷體" w:hint="eastAsia"/>
          <w:color w:val="000000" w:themeColor="text1"/>
          <w:sz w:val="28"/>
          <w:szCs w:val="28"/>
        </w:rPr>
        <w:t>發表至少二篇學術論文後，得申請博士學位考試。</w:t>
      </w:r>
      <w:r w:rsidRPr="0002654A">
        <w:rPr>
          <w:rFonts w:ascii="標楷體" w:eastAsia="標楷體" w:hAnsi="標楷體"/>
          <w:color w:val="000000" w:themeColor="text1"/>
          <w:sz w:val="28"/>
          <w:szCs w:val="28"/>
        </w:rPr>
        <w:t>博士學位考試委員會</w:t>
      </w:r>
      <w:r w:rsidRPr="0002654A">
        <w:rPr>
          <w:rFonts w:ascii="標楷體" w:eastAsia="標楷體" w:hAnsi="標楷體" w:hint="eastAsia"/>
          <w:color w:val="000000" w:themeColor="text1"/>
          <w:sz w:val="28"/>
          <w:szCs w:val="28"/>
        </w:rPr>
        <w:t>置委員</w:t>
      </w:r>
      <w:r w:rsidRPr="0002654A">
        <w:rPr>
          <w:rFonts w:ascii="標楷體" w:eastAsia="標楷體" w:hAnsi="標楷體"/>
          <w:color w:val="000000" w:themeColor="text1"/>
          <w:sz w:val="28"/>
          <w:szCs w:val="28"/>
        </w:rPr>
        <w:t>五人至九人</w:t>
      </w:r>
      <w:r w:rsidRPr="0002654A">
        <w:rPr>
          <w:rFonts w:ascii="標楷體" w:eastAsia="標楷體" w:hAnsi="標楷體" w:hint="eastAsia"/>
          <w:color w:val="000000" w:themeColor="text1"/>
          <w:sz w:val="28"/>
          <w:szCs w:val="28"/>
        </w:rPr>
        <w:t>，由指導教授推薦，經所</w:t>
      </w:r>
      <w:proofErr w:type="gramStart"/>
      <w:r w:rsidRPr="0002654A">
        <w:rPr>
          <w:rFonts w:ascii="標楷體" w:eastAsia="標楷體" w:hAnsi="標楷體" w:hint="eastAsia"/>
          <w:color w:val="000000" w:themeColor="text1"/>
          <w:sz w:val="28"/>
          <w:szCs w:val="28"/>
        </w:rPr>
        <w:t>務</w:t>
      </w:r>
      <w:proofErr w:type="gramEnd"/>
      <w:r w:rsidRPr="0002654A">
        <w:rPr>
          <w:rFonts w:ascii="標楷體" w:eastAsia="標楷體" w:hAnsi="標楷體" w:hint="eastAsia"/>
          <w:color w:val="000000" w:themeColor="text1"/>
          <w:sz w:val="28"/>
          <w:szCs w:val="28"/>
        </w:rPr>
        <w:t>會議通過後行之。</w:t>
      </w:r>
      <w:r w:rsidRPr="0002654A">
        <w:rPr>
          <w:rFonts w:ascii="標楷體" w:eastAsia="標楷體" w:hAnsi="標楷體"/>
          <w:color w:val="000000" w:themeColor="text1"/>
          <w:sz w:val="28"/>
          <w:szCs w:val="28"/>
        </w:rPr>
        <w:t>博士學位考試委員會</w:t>
      </w:r>
      <w:r w:rsidRPr="0002654A">
        <w:rPr>
          <w:rFonts w:ascii="標楷體" w:eastAsia="標楷體" w:hAnsi="標楷體" w:hint="eastAsia"/>
          <w:color w:val="000000" w:themeColor="text1"/>
          <w:sz w:val="28"/>
          <w:szCs w:val="28"/>
        </w:rPr>
        <w:t>須有三分之一以上為外校委員，指導教授為當然委員。</w:t>
      </w:r>
    </w:p>
    <w:p w:rsidR="00487712" w:rsidRPr="00487712" w:rsidRDefault="006426CA" w:rsidP="006426CA">
      <w:pPr>
        <w:pStyle w:val="a3"/>
        <w:snapToGrid w:val="0"/>
        <w:spacing w:before="0" w:beforeAutospacing="0" w:afterLines="50" w:after="180" w:afterAutospacing="0"/>
        <w:ind w:left="539" w:hanging="539"/>
        <w:jc w:val="both"/>
        <w:rPr>
          <w:rFonts w:ascii="標楷體" w:eastAsia="標楷體" w:hAnsi="標楷體"/>
          <w:i/>
          <w:color w:val="FF0000"/>
          <w:sz w:val="28"/>
          <w:szCs w:val="28"/>
        </w:rPr>
      </w:pPr>
      <w:r w:rsidRPr="0002654A">
        <w:rPr>
          <w:rFonts w:ascii="標楷體" w:eastAsia="標楷體" w:hAnsi="標楷體" w:hint="eastAsia"/>
          <w:color w:val="000000" w:themeColor="text1"/>
          <w:sz w:val="28"/>
          <w:szCs w:val="28"/>
        </w:rPr>
        <w:t>十、</w:t>
      </w:r>
      <w:r w:rsidR="00487712" w:rsidRPr="00487712">
        <w:rPr>
          <w:rFonts w:ascii="標楷體" w:eastAsia="標楷體" w:hAnsi="標楷體" w:hint="eastAsia"/>
          <w:i/>
          <w:color w:val="FF0000"/>
          <w:sz w:val="28"/>
          <w:szCs w:val="28"/>
        </w:rPr>
        <w:t>舉行論文學位考試之學生應完成「論文原創性比對」，</w:t>
      </w:r>
      <w:r w:rsidR="0052449B">
        <w:rPr>
          <w:rFonts w:ascii="標楷體" w:eastAsia="標楷體" w:hAnsi="標楷體" w:hint="eastAsia"/>
          <w:i/>
          <w:color w:val="FF0000"/>
          <w:sz w:val="28"/>
          <w:szCs w:val="28"/>
        </w:rPr>
        <w:t>提</w:t>
      </w:r>
      <w:bookmarkStart w:id="0" w:name="_GoBack"/>
      <w:bookmarkEnd w:id="0"/>
      <w:r w:rsidR="00487712" w:rsidRPr="00487712">
        <w:rPr>
          <w:rFonts w:ascii="標楷體" w:eastAsia="標楷體" w:hAnsi="標楷體" w:hint="eastAsia"/>
          <w:i/>
          <w:color w:val="FF0000"/>
          <w:sz w:val="28"/>
          <w:szCs w:val="28"/>
        </w:rPr>
        <w:t>供學位考試委員參考。</w:t>
      </w:r>
    </w:p>
    <w:p w:rsidR="006426CA" w:rsidRPr="0002654A" w:rsidRDefault="00487712" w:rsidP="006426CA">
      <w:pPr>
        <w:pStyle w:val="a3"/>
        <w:snapToGrid w:val="0"/>
        <w:spacing w:before="0" w:beforeAutospacing="0" w:afterLines="50" w:after="180" w:afterAutospacing="0"/>
        <w:ind w:left="539" w:hanging="539"/>
        <w:jc w:val="both"/>
        <w:rPr>
          <w:color w:val="000000" w:themeColor="text1"/>
          <w:sz w:val="28"/>
          <w:szCs w:val="28"/>
        </w:rPr>
      </w:pPr>
      <w:r w:rsidRPr="00487712">
        <w:rPr>
          <w:rFonts w:ascii="標楷體" w:eastAsia="標楷體" w:hAnsi="標楷體" w:hint="eastAsia"/>
          <w:i/>
          <w:color w:val="FF0000"/>
          <w:sz w:val="28"/>
          <w:szCs w:val="28"/>
        </w:rPr>
        <w:t>十一</w:t>
      </w:r>
      <w:r>
        <w:rPr>
          <w:rFonts w:hint="eastAsia"/>
          <w:color w:val="000000" w:themeColor="text1"/>
          <w:sz w:val="28"/>
          <w:szCs w:val="28"/>
        </w:rPr>
        <w:t>、</w:t>
      </w:r>
      <w:r w:rsidR="006426CA" w:rsidRPr="0002654A">
        <w:rPr>
          <w:rFonts w:ascii="標楷體" w:eastAsia="標楷體" w:hAnsi="標楷體" w:hint="eastAsia"/>
          <w:color w:val="000000" w:themeColor="text1"/>
          <w:sz w:val="28"/>
          <w:szCs w:val="28"/>
        </w:rPr>
        <w:t>論文口試原則上訂於每年六月上旬或元月上旬統一舉行。</w:t>
      </w:r>
    </w:p>
    <w:p w:rsidR="006426CA" w:rsidRPr="0002654A" w:rsidRDefault="006426CA" w:rsidP="006426CA">
      <w:pPr>
        <w:pStyle w:val="a3"/>
        <w:snapToGrid w:val="0"/>
        <w:spacing w:before="0" w:beforeAutospacing="0" w:afterLines="50" w:after="180" w:afterAutospacing="0"/>
        <w:ind w:left="539" w:hanging="539"/>
        <w:jc w:val="both"/>
        <w:rPr>
          <w:color w:val="000000" w:themeColor="text1"/>
          <w:sz w:val="28"/>
          <w:szCs w:val="28"/>
        </w:rPr>
      </w:pPr>
      <w:r w:rsidRPr="00487712">
        <w:rPr>
          <w:rFonts w:ascii="標楷體" w:eastAsia="標楷體" w:hAnsi="標楷體" w:hint="eastAsia"/>
          <w:i/>
          <w:color w:val="FF0000"/>
          <w:sz w:val="28"/>
          <w:szCs w:val="28"/>
        </w:rPr>
        <w:t>十</w:t>
      </w:r>
      <w:r w:rsidR="00487712" w:rsidRPr="00487712">
        <w:rPr>
          <w:rFonts w:ascii="標楷體" w:eastAsia="標楷體" w:hAnsi="標楷體" w:hint="eastAsia"/>
          <w:i/>
          <w:color w:val="FF0000"/>
          <w:sz w:val="28"/>
          <w:szCs w:val="28"/>
        </w:rPr>
        <w:t>二</w:t>
      </w:r>
      <w:r w:rsidRPr="0002654A">
        <w:rPr>
          <w:rFonts w:ascii="標楷體" w:eastAsia="標楷體" w:hAnsi="標楷體" w:hint="eastAsia"/>
          <w:color w:val="000000" w:themeColor="text1"/>
          <w:sz w:val="28"/>
          <w:szCs w:val="28"/>
        </w:rPr>
        <w:t>、如有其他未盡事宜，悉遵照相關規定辦理。</w:t>
      </w:r>
    </w:p>
    <w:p w:rsidR="006426CA" w:rsidRPr="0002654A" w:rsidRDefault="006426CA" w:rsidP="006426CA">
      <w:pPr>
        <w:pStyle w:val="a3"/>
        <w:snapToGrid w:val="0"/>
        <w:spacing w:before="0" w:beforeAutospacing="0" w:afterLines="50" w:after="180" w:afterAutospacing="0"/>
        <w:ind w:left="539" w:hanging="539"/>
        <w:jc w:val="both"/>
        <w:rPr>
          <w:color w:val="000000" w:themeColor="text1"/>
          <w:sz w:val="28"/>
          <w:szCs w:val="28"/>
        </w:rPr>
      </w:pPr>
      <w:r w:rsidRPr="00487712">
        <w:rPr>
          <w:rFonts w:ascii="標楷體" w:eastAsia="標楷體" w:hAnsi="標楷體" w:hint="eastAsia"/>
          <w:i/>
          <w:color w:val="FF0000"/>
          <w:sz w:val="28"/>
          <w:szCs w:val="28"/>
        </w:rPr>
        <w:t>十</w:t>
      </w:r>
      <w:r w:rsidR="00487712" w:rsidRPr="00487712">
        <w:rPr>
          <w:rFonts w:ascii="標楷體" w:eastAsia="標楷體" w:hAnsi="標楷體" w:hint="eastAsia"/>
          <w:i/>
          <w:color w:val="FF0000"/>
          <w:sz w:val="28"/>
          <w:szCs w:val="28"/>
        </w:rPr>
        <w:t>三</w:t>
      </w:r>
      <w:r w:rsidRPr="0002654A">
        <w:rPr>
          <w:rFonts w:ascii="標楷體" w:eastAsia="標楷體" w:hAnsi="標楷體" w:hint="eastAsia"/>
          <w:color w:val="000000" w:themeColor="text1"/>
          <w:sz w:val="28"/>
          <w:szCs w:val="28"/>
        </w:rPr>
        <w:t>、本辦法經本所所</w:t>
      </w:r>
      <w:proofErr w:type="gramStart"/>
      <w:r w:rsidRPr="0002654A">
        <w:rPr>
          <w:rFonts w:ascii="標楷體" w:eastAsia="標楷體" w:hAnsi="標楷體" w:hint="eastAsia"/>
          <w:color w:val="000000" w:themeColor="text1"/>
          <w:sz w:val="28"/>
          <w:szCs w:val="28"/>
        </w:rPr>
        <w:t>務</w:t>
      </w:r>
      <w:proofErr w:type="gramEnd"/>
      <w:r w:rsidRPr="0002654A">
        <w:rPr>
          <w:rFonts w:ascii="標楷體" w:eastAsia="標楷體" w:hAnsi="標楷體" w:hint="eastAsia"/>
          <w:color w:val="000000" w:themeColor="text1"/>
          <w:sz w:val="28"/>
          <w:szCs w:val="28"/>
        </w:rPr>
        <w:t>會議通過後實施，修訂時亦同。</w:t>
      </w:r>
    </w:p>
    <w:p w:rsidR="001A1877" w:rsidRPr="0002654A" w:rsidRDefault="001A1877" w:rsidP="00D04B20">
      <w:pPr>
        <w:snapToGrid w:val="0"/>
        <w:spacing w:afterLines="50" w:after="180"/>
        <w:rPr>
          <w:color w:val="000000" w:themeColor="text1"/>
        </w:rPr>
      </w:pPr>
    </w:p>
    <w:sectPr w:rsidR="001A1877" w:rsidRPr="000265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124" w:rsidRDefault="00B26124" w:rsidP="006F3561">
      <w:r>
        <w:separator/>
      </w:r>
    </w:p>
  </w:endnote>
  <w:endnote w:type="continuationSeparator" w:id="0">
    <w:p w:rsidR="00B26124" w:rsidRDefault="00B26124" w:rsidP="006F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124" w:rsidRDefault="00B26124" w:rsidP="006F3561">
      <w:r>
        <w:separator/>
      </w:r>
    </w:p>
  </w:footnote>
  <w:footnote w:type="continuationSeparator" w:id="0">
    <w:p w:rsidR="00B26124" w:rsidRDefault="00B26124" w:rsidP="006F3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7B"/>
    <w:rsid w:val="0002654A"/>
    <w:rsid w:val="00074178"/>
    <w:rsid w:val="000F0D4A"/>
    <w:rsid w:val="00114B21"/>
    <w:rsid w:val="0013566A"/>
    <w:rsid w:val="001A1877"/>
    <w:rsid w:val="001B1F6B"/>
    <w:rsid w:val="001E559A"/>
    <w:rsid w:val="00292D55"/>
    <w:rsid w:val="003C2890"/>
    <w:rsid w:val="003F3332"/>
    <w:rsid w:val="003F3B17"/>
    <w:rsid w:val="00487712"/>
    <w:rsid w:val="004B77A4"/>
    <w:rsid w:val="004C23FF"/>
    <w:rsid w:val="004C36F9"/>
    <w:rsid w:val="0052449B"/>
    <w:rsid w:val="005C2F44"/>
    <w:rsid w:val="005F15C4"/>
    <w:rsid w:val="006426CA"/>
    <w:rsid w:val="0065494E"/>
    <w:rsid w:val="006E18D0"/>
    <w:rsid w:val="006F3561"/>
    <w:rsid w:val="007F785B"/>
    <w:rsid w:val="00833D7B"/>
    <w:rsid w:val="0096397E"/>
    <w:rsid w:val="009E05AA"/>
    <w:rsid w:val="00A51354"/>
    <w:rsid w:val="00B26124"/>
    <w:rsid w:val="00C02F50"/>
    <w:rsid w:val="00C6093C"/>
    <w:rsid w:val="00C94DAE"/>
    <w:rsid w:val="00CB4D27"/>
    <w:rsid w:val="00CC08EE"/>
    <w:rsid w:val="00D04B20"/>
    <w:rsid w:val="00D373CE"/>
    <w:rsid w:val="00DB5B6B"/>
    <w:rsid w:val="00E74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8FDA"/>
  <w15:chartTrackingRefBased/>
  <w15:docId w15:val="{76AED7AE-166D-4E64-A8A0-F6664048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33D7B"/>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833D7B"/>
    <w:rPr>
      <w:rFonts w:ascii="新細明體" w:eastAsia="新細明體" w:hAnsi="新細明體" w:cs="新細明體"/>
      <w:kern w:val="0"/>
      <w:szCs w:val="24"/>
    </w:rPr>
  </w:style>
  <w:style w:type="paragraph" w:styleId="a5">
    <w:name w:val="header"/>
    <w:basedOn w:val="a"/>
    <w:link w:val="a6"/>
    <w:uiPriority w:val="99"/>
    <w:unhideWhenUsed/>
    <w:rsid w:val="006F3561"/>
    <w:pPr>
      <w:tabs>
        <w:tab w:val="center" w:pos="4153"/>
        <w:tab w:val="right" w:pos="8306"/>
      </w:tabs>
      <w:snapToGrid w:val="0"/>
    </w:pPr>
    <w:rPr>
      <w:sz w:val="20"/>
      <w:szCs w:val="20"/>
    </w:rPr>
  </w:style>
  <w:style w:type="character" w:customStyle="1" w:styleId="a6">
    <w:name w:val="頁首 字元"/>
    <w:basedOn w:val="a0"/>
    <w:link w:val="a5"/>
    <w:uiPriority w:val="99"/>
    <w:rsid w:val="006F3561"/>
    <w:rPr>
      <w:sz w:val="20"/>
      <w:szCs w:val="20"/>
    </w:rPr>
  </w:style>
  <w:style w:type="paragraph" w:styleId="a7">
    <w:name w:val="footer"/>
    <w:basedOn w:val="a"/>
    <w:link w:val="a8"/>
    <w:uiPriority w:val="99"/>
    <w:unhideWhenUsed/>
    <w:rsid w:val="006F3561"/>
    <w:pPr>
      <w:tabs>
        <w:tab w:val="center" w:pos="4153"/>
        <w:tab w:val="right" w:pos="8306"/>
      </w:tabs>
      <w:snapToGrid w:val="0"/>
    </w:pPr>
    <w:rPr>
      <w:sz w:val="20"/>
      <w:szCs w:val="20"/>
    </w:rPr>
  </w:style>
  <w:style w:type="character" w:customStyle="1" w:styleId="a8">
    <w:name w:val="頁尾 字元"/>
    <w:basedOn w:val="a0"/>
    <w:link w:val="a7"/>
    <w:uiPriority w:val="99"/>
    <w:rsid w:val="006F3561"/>
    <w:rPr>
      <w:sz w:val="20"/>
      <w:szCs w:val="20"/>
    </w:rPr>
  </w:style>
  <w:style w:type="paragraph" w:styleId="a9">
    <w:name w:val="Balloon Text"/>
    <w:basedOn w:val="a"/>
    <w:link w:val="aa"/>
    <w:uiPriority w:val="99"/>
    <w:semiHidden/>
    <w:unhideWhenUsed/>
    <w:rsid w:val="00DB5B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5B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user</cp:lastModifiedBy>
  <cp:revision>5</cp:revision>
  <cp:lastPrinted>2021-03-08T03:26:00Z</cp:lastPrinted>
  <dcterms:created xsi:type="dcterms:W3CDTF">2022-10-28T08:32:00Z</dcterms:created>
  <dcterms:modified xsi:type="dcterms:W3CDTF">2022-11-02T07:46:00Z</dcterms:modified>
</cp:coreProperties>
</file>