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B1A8" w14:textId="6D82F9BA" w:rsidR="007F6777" w:rsidRPr="00F96E16" w:rsidRDefault="0084093D" w:rsidP="00F96E16">
      <w:pPr>
        <w:widowControl/>
        <w:autoSpaceDE w:val="0"/>
        <w:autoSpaceDN w:val="0"/>
        <w:adjustRightInd w:val="0"/>
        <w:snapToGrid w:val="0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20"/>
        </w:rPr>
      </w:pPr>
      <w:r w:rsidRPr="00F96E16">
        <w:rPr>
          <w:rFonts w:ascii="Times New Roman" w:eastAsia="標楷體" w:hAnsi="Times New Roman" w:cs="Times New Roman"/>
          <w:kern w:val="0"/>
          <w:sz w:val="40"/>
          <w:szCs w:val="20"/>
        </w:rPr>
        <w:t xml:space="preserve">National Taipei University Institute of Natural Resource Management Regulations on Incentives for Academic Paper Publication by Doctoral and </w:t>
      </w:r>
      <w:proofErr w:type="gramStart"/>
      <w:r w:rsidRPr="00F96E16">
        <w:rPr>
          <w:rFonts w:ascii="Times New Roman" w:eastAsia="標楷體" w:hAnsi="Times New Roman" w:cs="Times New Roman"/>
          <w:kern w:val="0"/>
          <w:sz w:val="40"/>
          <w:szCs w:val="20"/>
        </w:rPr>
        <w:t>Master's</w:t>
      </w:r>
      <w:proofErr w:type="gramEnd"/>
      <w:r w:rsidRPr="00F96E16">
        <w:rPr>
          <w:rFonts w:ascii="Times New Roman" w:eastAsia="標楷體" w:hAnsi="Times New Roman" w:cs="Times New Roman"/>
          <w:kern w:val="0"/>
          <w:sz w:val="40"/>
          <w:szCs w:val="20"/>
        </w:rPr>
        <w:t xml:space="preserve"> Students</w:t>
      </w:r>
    </w:p>
    <w:p w14:paraId="199B60C3" w14:textId="0225DCC4" w:rsidR="007F6777" w:rsidRDefault="0084093D" w:rsidP="00C84B98">
      <w:pPr>
        <w:pStyle w:val="Web"/>
        <w:shd w:val="clear" w:color="auto" w:fill="FFFFFF"/>
        <w:spacing w:beforeLines="50" w:before="180" w:beforeAutospacing="0" w:after="75" w:afterAutospacing="0" w:line="360" w:lineRule="atLeast"/>
        <w:ind w:left="300" w:right="150"/>
        <w:jc w:val="right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 xml:space="preserve">Established in the </w:t>
      </w:r>
      <w:r w:rsidR="00C9478A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meeting of the Institute Affairs Council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 xml:space="preserve"> on December 11, 2018</w:t>
      </w:r>
    </w:p>
    <w:p w14:paraId="556C1F65" w14:textId="77777777" w:rsidR="00150A94" w:rsidRPr="00E00C0A" w:rsidRDefault="00150A94" w:rsidP="00C84B98">
      <w:pPr>
        <w:pStyle w:val="Web"/>
        <w:shd w:val="clear" w:color="auto" w:fill="FFFFFF"/>
        <w:spacing w:beforeLines="50" w:before="180" w:beforeAutospacing="0" w:after="75" w:afterAutospacing="0" w:line="360" w:lineRule="atLeast"/>
        <w:ind w:left="300" w:right="150"/>
        <w:jc w:val="right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</w:p>
    <w:p w14:paraId="78DBCD83" w14:textId="2BBC92D5" w:rsidR="007F6777" w:rsidRPr="00F96E16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</w:pPr>
      <w:r w:rsidRPr="00F96E16">
        <w:t>Purpose of the incentives</w:t>
      </w:r>
    </w:p>
    <w:p w14:paraId="23680F08" w14:textId="3993C713" w:rsidR="007F6777" w:rsidRDefault="00B647AC" w:rsidP="00B10F6B">
      <w:pPr>
        <w:adjustRightInd w:val="0"/>
        <w:snapToGrid w:val="0"/>
        <w:spacing w:line="500" w:lineRule="exact"/>
        <w:ind w:leftChars="200" w:left="480"/>
        <w:jc w:val="both"/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szCs w:val="24"/>
        </w:rPr>
      </w:pPr>
      <w:r w:rsidRPr="00E00C0A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szCs w:val="24"/>
        </w:rPr>
        <w:t xml:space="preserve">The “National Taipei University Institute of Natural Resource Management Regulations on Incentives for Academic Paper Publication by Doctoral and </w:t>
      </w:r>
      <w:proofErr w:type="gramStart"/>
      <w:r w:rsidRPr="00E00C0A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szCs w:val="24"/>
        </w:rPr>
        <w:t>Master's</w:t>
      </w:r>
      <w:proofErr w:type="gramEnd"/>
      <w:r w:rsidRPr="00E00C0A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szCs w:val="24"/>
        </w:rPr>
        <w:t xml:space="preserve"> Students” was established to improve the quality of academic research conducted by graduate students, and to encourage doctoral and master's students to publish academic papers.</w:t>
      </w:r>
    </w:p>
    <w:p w14:paraId="0D039CF9" w14:textId="77777777" w:rsidR="00B10F6B" w:rsidRPr="00E00C0A" w:rsidRDefault="00B10F6B" w:rsidP="00F96E16">
      <w:pPr>
        <w:adjustRightInd w:val="0"/>
        <w:snapToGrid w:val="0"/>
        <w:spacing w:line="500" w:lineRule="exact"/>
        <w:ind w:leftChars="200" w:left="480"/>
        <w:jc w:val="both"/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  <w:szCs w:val="24"/>
        </w:rPr>
      </w:pPr>
    </w:p>
    <w:p w14:paraId="6A1563DF" w14:textId="5992435E" w:rsidR="007F6777" w:rsidRPr="00B10F6B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B10F6B">
        <w:rPr>
          <w:rFonts w:ascii="Times New Roman" w:eastAsia="標楷體" w:hAnsi="Times New Roman" w:cs="Times New Roman"/>
          <w:snapToGrid w:val="0"/>
          <w:color w:val="000000" w:themeColor="text1"/>
        </w:rPr>
        <w:t>Subsidy principles</w:t>
      </w:r>
    </w:p>
    <w:p w14:paraId="51A5442B" w14:textId="48189AE4" w:rsidR="00042DF4" w:rsidRDefault="0084093D" w:rsidP="00B10F6B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>Master's and doctoral students at the Institute are eligible to apply for subsidies if they publish a paper in a well-known domestic or overseas academic journal or academic meeting (conference). The academic paper must be related to the student’s thesis/dissertation and co-authored with the advising professor for the student to be eligible.</w:t>
      </w:r>
    </w:p>
    <w:p w14:paraId="34E1EBF1" w14:textId="77777777" w:rsidR="00B10F6B" w:rsidRPr="00E00C0A" w:rsidRDefault="00B10F6B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</w:p>
    <w:p w14:paraId="4C34FD83" w14:textId="68B7D2E9" w:rsidR="00C17D46" w:rsidRPr="00B10F6B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B10F6B">
        <w:rPr>
          <w:rFonts w:ascii="Times New Roman" w:eastAsia="標楷體" w:hAnsi="Times New Roman" w:cs="Times New Roman"/>
          <w:snapToGrid w:val="0"/>
          <w:color w:val="000000" w:themeColor="text1"/>
        </w:rPr>
        <w:t>Incentive amount</w:t>
      </w:r>
    </w:p>
    <w:p w14:paraId="27EE66E7" w14:textId="5033F39A" w:rsidR="00C17D46" w:rsidRPr="00E00C0A" w:rsidRDefault="0084093D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>Master's and doctoral students at the Institute may receive incentives for up to 1 academic conference paper and 2 academic journal papers. The limit on the incentive amount is as follows:</w:t>
      </w:r>
    </w:p>
    <w:p w14:paraId="7FEE7D5D" w14:textId="6409342F" w:rsidR="00C17D46" w:rsidRPr="00F96E16" w:rsidRDefault="0084093D" w:rsidP="00F96E16">
      <w:pPr>
        <w:pStyle w:val="ad"/>
        <w:numPr>
          <w:ilvl w:val="0"/>
          <w:numId w:val="4"/>
        </w:numPr>
        <w:spacing w:after="0" w:line="500" w:lineRule="exact"/>
        <w:ind w:left="960" w:hanging="48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t>Papers published in domestic conferences: In principle, up to NT$1,000 in registration fees and transportation expenses may be subsidized.</w:t>
      </w:r>
    </w:p>
    <w:p w14:paraId="7B4C43A1" w14:textId="08CB4014" w:rsidR="00C17D46" w:rsidRPr="00F96E16" w:rsidRDefault="0084093D" w:rsidP="00F96E16">
      <w:pPr>
        <w:pStyle w:val="ad"/>
        <w:numPr>
          <w:ilvl w:val="0"/>
          <w:numId w:val="4"/>
        </w:numPr>
        <w:spacing w:after="0" w:line="500" w:lineRule="exact"/>
        <w:ind w:left="960" w:hanging="48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lastRenderedPageBreak/>
        <w:t>Papers published in overseas conferences: In principle, up to NT$5,000 in registration fees and transportation expenses may be subsidized.</w:t>
      </w:r>
    </w:p>
    <w:p w14:paraId="37CB7897" w14:textId="7B26A8CB" w:rsidR="007F6777" w:rsidRPr="00F96E16" w:rsidRDefault="0084093D" w:rsidP="00F96E16">
      <w:pPr>
        <w:pStyle w:val="ad"/>
        <w:numPr>
          <w:ilvl w:val="0"/>
          <w:numId w:val="4"/>
        </w:numPr>
        <w:spacing w:after="0" w:line="500" w:lineRule="exact"/>
        <w:ind w:left="960" w:hanging="48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t>Academic journal papers: In principle, only papers published in TSSCI, EI, SCI, and SSCI journals may be subsidized.</w:t>
      </w:r>
    </w:p>
    <w:p w14:paraId="13DE1180" w14:textId="3B93ED1E" w:rsidR="00E33A70" w:rsidRPr="00F96E16" w:rsidRDefault="0084093D" w:rsidP="00F96E16">
      <w:pPr>
        <w:pStyle w:val="ad"/>
        <w:numPr>
          <w:ilvl w:val="0"/>
          <w:numId w:val="7"/>
        </w:numPr>
        <w:spacing w:after="0" w:line="500" w:lineRule="exact"/>
        <w:ind w:left="144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t>If the paper is published in an Open Access journal, then only the article publication charge may be subsidized for up to NT$10,000.</w:t>
      </w:r>
    </w:p>
    <w:p w14:paraId="49520A68" w14:textId="66C44CBD" w:rsidR="003A4A12" w:rsidRPr="00F96E16" w:rsidRDefault="0084093D" w:rsidP="00F96E16">
      <w:pPr>
        <w:pStyle w:val="ad"/>
        <w:numPr>
          <w:ilvl w:val="0"/>
          <w:numId w:val="7"/>
        </w:numPr>
        <w:spacing w:after="0" w:line="500" w:lineRule="exact"/>
        <w:ind w:left="144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t>If the paper is published in an academic journal that charges submission and publication fees, then submission and publication fees may be subsidized for up to NT$5,000.</w:t>
      </w:r>
    </w:p>
    <w:p w14:paraId="6B660661" w14:textId="6AD20EE1" w:rsidR="00E33A70" w:rsidRPr="00F96E16" w:rsidRDefault="0084093D" w:rsidP="00F96E16">
      <w:pPr>
        <w:pStyle w:val="ad"/>
        <w:numPr>
          <w:ilvl w:val="0"/>
          <w:numId w:val="7"/>
        </w:numPr>
        <w:spacing w:after="0" w:line="500" w:lineRule="exact"/>
        <w:ind w:left="1440"/>
        <w:rPr>
          <w:rFonts w:ascii="Times New Roman" w:eastAsia="標楷體" w:hAnsi="Times New Roman"/>
          <w:szCs w:val="18"/>
        </w:rPr>
      </w:pPr>
      <w:r w:rsidRPr="00F96E16">
        <w:rPr>
          <w:rFonts w:ascii="Times New Roman" w:eastAsia="標楷體" w:hAnsi="Times New Roman"/>
          <w:b w:val="0"/>
          <w:i w:val="0"/>
          <w:szCs w:val="18"/>
        </w:rPr>
        <w:t>The maximum subsidy for papers published in other academic journals is NT$3,000.</w:t>
      </w:r>
    </w:p>
    <w:p w14:paraId="440FA5D5" w14:textId="4BC90EFE" w:rsidR="003A4A12" w:rsidRDefault="0084093D" w:rsidP="00A172C0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>Master’s and doctoral students who are already receiving subsidies from other units for academic paper publication may not apply for this subsidy.</w:t>
      </w:r>
    </w:p>
    <w:p w14:paraId="7B50FC70" w14:textId="77777777" w:rsidR="00A172C0" w:rsidRPr="00E00C0A" w:rsidRDefault="00A172C0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</w:p>
    <w:p w14:paraId="2759BA1E" w14:textId="54D09240" w:rsidR="008523F8" w:rsidRPr="00A172C0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A172C0">
        <w:rPr>
          <w:rFonts w:ascii="Times New Roman" w:eastAsia="標楷體" w:hAnsi="Times New Roman" w:cs="Times New Roman"/>
          <w:snapToGrid w:val="0"/>
          <w:color w:val="000000" w:themeColor="text1"/>
        </w:rPr>
        <w:t>Review incentives</w:t>
      </w:r>
    </w:p>
    <w:p w14:paraId="3845CD4B" w14:textId="09B50446" w:rsidR="00337E5A" w:rsidRDefault="0084093D" w:rsidP="00A172C0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Applications for incentives are accepted in April and October each year, and the list of recipients is announced after review by the </w:t>
      </w:r>
      <w:r w:rsidR="00C9478A">
        <w:rPr>
          <w:rFonts w:ascii="Times New Roman" w:eastAsia="標楷體" w:hAnsi="Times New Roman" w:cs="Times New Roman"/>
          <w:snapToGrid w:val="0"/>
          <w:color w:val="000000" w:themeColor="text1"/>
        </w:rPr>
        <w:t>meeting of the Institute Affairs Council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in May and November each year. Master's and doctoral students at the Institute must fill out an application form at the end of April or October each </w:t>
      </w:r>
      <w:proofErr w:type="gramStart"/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>year, and</w:t>
      </w:r>
      <w:proofErr w:type="gramEnd"/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submit it to the </w:t>
      </w:r>
      <w:r w:rsidR="00C9478A">
        <w:rPr>
          <w:rFonts w:ascii="Times New Roman" w:eastAsia="標楷體" w:hAnsi="Times New Roman" w:cs="Times New Roman"/>
          <w:snapToGrid w:val="0"/>
          <w:color w:val="000000" w:themeColor="text1"/>
        </w:rPr>
        <w:t>meeting of the Institute Affairs Council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for review. See appendix 1 for the application form.</w:t>
      </w:r>
    </w:p>
    <w:p w14:paraId="75B6C80D" w14:textId="77777777" w:rsidR="00642073" w:rsidRPr="00E00C0A" w:rsidRDefault="00642073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</w:p>
    <w:p w14:paraId="68E17928" w14:textId="6951A817" w:rsidR="008523F8" w:rsidRPr="00A172C0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A172C0">
        <w:rPr>
          <w:rFonts w:ascii="Times New Roman" w:eastAsia="標楷體" w:hAnsi="Times New Roman" w:cs="Times New Roman"/>
          <w:snapToGrid w:val="0"/>
          <w:color w:val="000000" w:themeColor="text1"/>
        </w:rPr>
        <w:t>Source of funds</w:t>
      </w:r>
    </w:p>
    <w:p w14:paraId="2CF1D53D" w14:textId="44B1A547" w:rsidR="00C84B98" w:rsidRDefault="0084093D" w:rsidP="00642073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The source of funds for this incentive is from the funds raised specifically for this purpose by the Institute, and the limit on incentives each year is NT$36,000, subject to adjustment by the </w:t>
      </w:r>
      <w:r w:rsidR="00C9478A">
        <w:rPr>
          <w:rFonts w:ascii="Times New Roman" w:eastAsia="標楷體" w:hAnsi="Times New Roman" w:cs="Times New Roman"/>
          <w:snapToGrid w:val="0"/>
          <w:color w:val="000000" w:themeColor="text1"/>
        </w:rPr>
        <w:t>meeting of the Institute Affairs Council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based on the amount of funds raised.</w:t>
      </w:r>
    </w:p>
    <w:p w14:paraId="7CD4AA54" w14:textId="77777777" w:rsidR="00642073" w:rsidRPr="00E00C0A" w:rsidRDefault="00642073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</w:p>
    <w:p w14:paraId="548E599A" w14:textId="1AC05CD8" w:rsidR="005E53BD" w:rsidRPr="00642073" w:rsidRDefault="0084093D" w:rsidP="00F96E16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500" w:lineRule="exact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642073">
        <w:rPr>
          <w:rFonts w:ascii="Times New Roman" w:eastAsia="標楷體" w:hAnsi="Times New Roman" w:cs="Times New Roman"/>
          <w:snapToGrid w:val="0"/>
          <w:color w:val="000000" w:themeColor="text1"/>
        </w:rPr>
        <w:t>Miscellaneous</w:t>
      </w:r>
    </w:p>
    <w:p w14:paraId="74105DFB" w14:textId="76F91735" w:rsidR="003A4A12" w:rsidRPr="00E00C0A" w:rsidRDefault="0084093D" w:rsidP="00F96E16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leftChars="200" w:left="480" w:rightChars="61" w:right="146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These Regulations shall be implemented after being passed in </w:t>
      </w:r>
      <w:proofErr w:type="gramStart"/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>an</w:t>
      </w:r>
      <w:proofErr w:type="gramEnd"/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</w:t>
      </w:r>
      <w:r w:rsidR="00C9478A">
        <w:rPr>
          <w:rFonts w:ascii="Times New Roman" w:eastAsia="標楷體" w:hAnsi="Times New Roman" w:cs="Times New Roman"/>
          <w:snapToGrid w:val="0"/>
          <w:color w:val="000000" w:themeColor="text1"/>
        </w:rPr>
        <w:t>meeting of the Institute Affairs Council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t xml:space="preserve"> and approved by the president. The same applies to all subsequent amendments.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</w:rPr>
        <w:br w:type="page"/>
      </w:r>
    </w:p>
    <w:p w14:paraId="32F25BBF" w14:textId="381F1CC9" w:rsidR="00861253" w:rsidRPr="00E00C0A" w:rsidRDefault="00861253">
      <w:pPr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</w:pPr>
      <w:r w:rsidRPr="00E00C0A">
        <w:rPr>
          <w:rFonts w:ascii="Times New Roman" w:eastAsia="標楷體" w:hAnsi="Times New Roman" w:cs="Times New Roman"/>
          <w:b/>
          <w:snapToGrid w:val="0"/>
          <w:color w:val="000000" w:themeColor="text1"/>
          <w:sz w:val="28"/>
        </w:rPr>
        <w:lastRenderedPageBreak/>
        <w:t>附件一</w:t>
      </w:r>
      <w:r w:rsidR="00526120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br/>
      </w:r>
      <w:r w:rsidR="0084093D" w:rsidRPr="00E00C0A">
        <w:rPr>
          <w:rFonts w:ascii="Times New Roman" w:eastAsia="標楷體" w:hAnsi="Times New Roman" w:cs="Times New Roman"/>
          <w:b/>
          <w:snapToGrid w:val="0"/>
          <w:color w:val="000000" w:themeColor="text1"/>
          <w:sz w:val="28"/>
        </w:rPr>
        <w:t>Appendix 1</w:t>
      </w:r>
    </w:p>
    <w:p w14:paraId="70F216FB" w14:textId="6E36C6E3" w:rsidR="0084093D" w:rsidRPr="00E00C0A" w:rsidRDefault="008523F8" w:rsidP="00ED35BA">
      <w:pPr>
        <w:snapToGrid w:val="0"/>
        <w:jc w:val="center"/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kern w:val="0"/>
          <w:sz w:val="28"/>
          <w:szCs w:val="38"/>
        </w:rPr>
      </w:pPr>
      <w:r w:rsidRPr="00E00C0A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t>國立</w:t>
      </w:r>
      <w:proofErr w:type="gramStart"/>
      <w:r w:rsidRPr="00E00C0A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t>臺</w:t>
      </w:r>
      <w:proofErr w:type="gramEnd"/>
      <w:r w:rsidRPr="00E00C0A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t>北大學自然資源與環境管理研究所</w:t>
      </w:r>
      <w:r w:rsidR="00526120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br/>
      </w:r>
      <w:r w:rsidRPr="00E00C0A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t>博、碩士生學術論文發表獎助申請表</w:t>
      </w:r>
    </w:p>
    <w:p w14:paraId="16B68814" w14:textId="50018F06" w:rsidR="00E960A4" w:rsidRPr="00E00C0A" w:rsidRDefault="0084093D" w:rsidP="00ED35BA">
      <w:pPr>
        <w:snapToGrid w:val="0"/>
        <w:jc w:val="center"/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kern w:val="0"/>
          <w:sz w:val="28"/>
          <w:szCs w:val="38"/>
        </w:rPr>
      </w:pPr>
      <w:r w:rsidRPr="00E00C0A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28"/>
          <w:szCs w:val="38"/>
        </w:rPr>
        <w:t>National Taipei University Institute of Natural Resource Management Application Form for Incentives for Academic Paper Publication by Doctoral and Master's Students</w:t>
      </w:r>
    </w:p>
    <w:p w14:paraId="494E265A" w14:textId="77777777" w:rsidR="0084093D" w:rsidRPr="00E00C0A" w:rsidRDefault="00E960A4" w:rsidP="005F1B72">
      <w:pPr>
        <w:snapToGrid w:val="0"/>
        <w:spacing w:beforeLines="100" w:before="360" w:afterLines="50" w:after="180"/>
        <w:jc w:val="right"/>
        <w:rPr>
          <w:rFonts w:ascii="Times New Roman" w:eastAsia="標楷體" w:hAnsi="Times New Roman" w:cs="Times New Roman"/>
          <w:snapToGrid w:val="0"/>
          <w:color w:val="000000" w:themeColor="text1"/>
          <w:kern w:val="0"/>
          <w:sz w:val="22"/>
        </w:rPr>
      </w:pPr>
      <w:r w:rsidRPr="00E00C0A">
        <w:rPr>
          <w:rFonts w:ascii="Times New Roman" w:eastAsia="標楷體" w:hAnsi="Times New Roman" w:cs="Times New Roman"/>
          <w:b/>
          <w:snapToGrid w:val="0"/>
          <w:color w:val="000000" w:themeColor="text1"/>
          <w:sz w:val="22"/>
        </w:rPr>
        <w:t>申請日期：</w:t>
      </w:r>
      <w:r w:rsidRPr="00E00C0A">
        <w:rPr>
          <w:rFonts w:ascii="Times New Roman" w:eastAsia="標楷體" w:hAnsi="Times New Roman" w:cs="Times New Roman"/>
          <w:b/>
          <w:snapToGrid w:val="0"/>
          <w:color w:val="000000" w:themeColor="text1"/>
          <w:sz w:val="22"/>
        </w:rPr>
        <w:t xml:space="preserve">     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2"/>
        </w:rPr>
        <w:t>年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2"/>
        </w:rPr>
        <w:t xml:space="preserve">     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2"/>
        </w:rPr>
        <w:t>月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2"/>
        </w:rPr>
        <w:t xml:space="preserve">    </w:t>
      </w:r>
      <w:r w:rsidRPr="00E00C0A">
        <w:rPr>
          <w:rFonts w:ascii="Times New Roman" w:eastAsia="標楷體" w:hAnsi="Times New Roman" w:cs="Times New Roman"/>
          <w:snapToGrid w:val="0"/>
          <w:color w:val="000000" w:themeColor="text1"/>
          <w:sz w:val="22"/>
        </w:rPr>
        <w:t>日</w:t>
      </w:r>
    </w:p>
    <w:p w14:paraId="738F2AFF" w14:textId="6F08235D" w:rsidR="00E960A4" w:rsidRPr="00E00C0A" w:rsidRDefault="0084093D" w:rsidP="00E00C0A">
      <w:pPr>
        <w:snapToGrid w:val="0"/>
        <w:spacing w:beforeLines="100" w:before="360" w:afterLines="50" w:after="180"/>
        <w:ind w:leftChars="400" w:left="960" w:rightChars="35" w:right="84" w:firstLineChars="659" w:firstLine="1451"/>
        <w:jc w:val="right"/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2"/>
        </w:rPr>
      </w:pPr>
      <w:r w:rsidRPr="00E00C0A">
        <w:rPr>
          <w:rFonts w:ascii="Times New Roman" w:eastAsia="標楷體" w:hAnsi="Times New Roman" w:cs="Times New Roman"/>
          <w:b/>
          <w:snapToGrid w:val="0"/>
          <w:color w:val="000000" w:themeColor="text1"/>
          <w:sz w:val="22"/>
        </w:rPr>
        <w:t>Application date:</w:t>
      </w:r>
      <w:r w:rsidR="00A86863" w:rsidRPr="00E00C0A">
        <w:rPr>
          <w:rFonts w:ascii="Times New Roman" w:eastAsia="標楷體" w:hAnsi="Times New Roman" w:cs="Times New Roman"/>
          <w:bCs/>
          <w:snapToGrid w:val="0"/>
          <w:color w:val="000000" w:themeColor="text1"/>
          <w:sz w:val="22"/>
        </w:rPr>
        <w:t>____/____/____ (YYYY/MM/DD)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925"/>
        <w:gridCol w:w="772"/>
        <w:gridCol w:w="999"/>
        <w:gridCol w:w="1276"/>
        <w:gridCol w:w="998"/>
        <w:gridCol w:w="1764"/>
      </w:tblGrid>
      <w:tr w:rsidR="004A2C28" w:rsidRPr="00E00C0A" w14:paraId="339DD836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231075DC" w14:textId="77777777" w:rsidR="0084093D" w:rsidRPr="00E00C0A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申請人姓名</w:t>
            </w:r>
          </w:p>
          <w:p w14:paraId="567180A1" w14:textId="3B736174" w:rsidR="00337E5A" w:rsidRPr="00E00C0A" w:rsidRDefault="0084093D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Applicant's Name</w:t>
            </w:r>
          </w:p>
        </w:tc>
        <w:tc>
          <w:tcPr>
            <w:tcW w:w="1697" w:type="dxa"/>
            <w:gridSpan w:val="2"/>
            <w:vAlign w:val="center"/>
          </w:tcPr>
          <w:p w14:paraId="5B609467" w14:textId="77777777" w:rsidR="00337E5A" w:rsidRPr="00E00C0A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3D87FFCF" w14:textId="77777777" w:rsidR="0084093D" w:rsidRPr="00E00C0A" w:rsidRDefault="00E960A4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年級</w:t>
            </w:r>
          </w:p>
          <w:p w14:paraId="232A0D2F" w14:textId="76F4365A" w:rsidR="00337E5A" w:rsidRPr="00E00C0A" w:rsidRDefault="0084093D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Year of Study</w:t>
            </w:r>
          </w:p>
        </w:tc>
        <w:tc>
          <w:tcPr>
            <w:tcW w:w="1276" w:type="dxa"/>
            <w:vAlign w:val="center"/>
          </w:tcPr>
          <w:p w14:paraId="1F488EC8" w14:textId="77777777" w:rsidR="00337E5A" w:rsidRPr="00E00C0A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8" w:type="dxa"/>
            <w:vAlign w:val="center"/>
          </w:tcPr>
          <w:p w14:paraId="7DE6E8BA" w14:textId="77777777" w:rsidR="0084093D" w:rsidRPr="00E00C0A" w:rsidRDefault="00E960A4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學號</w:t>
            </w:r>
          </w:p>
          <w:p w14:paraId="3D9A45CE" w14:textId="745E77EF" w:rsidR="00337E5A" w:rsidRPr="00E00C0A" w:rsidRDefault="0084093D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Student ID No.</w:t>
            </w:r>
          </w:p>
        </w:tc>
        <w:tc>
          <w:tcPr>
            <w:tcW w:w="1764" w:type="dxa"/>
            <w:vAlign w:val="center"/>
          </w:tcPr>
          <w:p w14:paraId="6274BDAF" w14:textId="77777777" w:rsidR="00337E5A" w:rsidRPr="00E00C0A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E00C0A" w14:paraId="39BCF293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1D5F865E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指導教授簽名</w:t>
            </w:r>
          </w:p>
          <w:p w14:paraId="497C7033" w14:textId="7F7B7195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Advising Professor's Signature</w:t>
            </w:r>
          </w:p>
        </w:tc>
        <w:tc>
          <w:tcPr>
            <w:tcW w:w="1697" w:type="dxa"/>
            <w:gridSpan w:val="2"/>
            <w:vAlign w:val="center"/>
          </w:tcPr>
          <w:p w14:paraId="45E93389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2618A883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電話</w:t>
            </w:r>
          </w:p>
          <w:p w14:paraId="1E6AF4E6" w14:textId="3ACCC473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Tel</w:t>
            </w:r>
          </w:p>
        </w:tc>
        <w:tc>
          <w:tcPr>
            <w:tcW w:w="1276" w:type="dxa"/>
            <w:vAlign w:val="center"/>
          </w:tcPr>
          <w:p w14:paraId="0841E523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98" w:type="dxa"/>
            <w:vAlign w:val="center"/>
          </w:tcPr>
          <w:p w14:paraId="6300316D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Email</w:t>
            </w:r>
          </w:p>
        </w:tc>
        <w:tc>
          <w:tcPr>
            <w:tcW w:w="1764" w:type="dxa"/>
            <w:vAlign w:val="center"/>
          </w:tcPr>
          <w:p w14:paraId="197507E7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E00C0A" w14:paraId="36882D98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13C3047E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申請獎助類別</w:t>
            </w:r>
          </w:p>
          <w:p w14:paraId="20B2BA16" w14:textId="226BCF25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Type of incentive</w:t>
            </w:r>
          </w:p>
        </w:tc>
        <w:tc>
          <w:tcPr>
            <w:tcW w:w="6734" w:type="dxa"/>
            <w:gridSpan w:val="6"/>
            <w:vAlign w:val="center"/>
          </w:tcPr>
          <w:p w14:paraId="266D9CDA" w14:textId="2081B95A" w:rsidR="0084093D" w:rsidRPr="00E00C0A" w:rsidRDefault="004A2C28" w:rsidP="00E00C0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□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國內研討會</w:t>
            </w:r>
            <w:r w:rsidR="00E00C0A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84093D"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Domestic conference</w:t>
            </w:r>
          </w:p>
          <w:p w14:paraId="593279FF" w14:textId="2973B72B" w:rsidR="0084093D" w:rsidRPr="00E00C0A" w:rsidRDefault="004A2C28" w:rsidP="00E00C0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□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國外研討會</w:t>
            </w:r>
            <w:r w:rsidR="00E00C0A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84093D"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Overseas conference</w:t>
            </w:r>
          </w:p>
          <w:p w14:paraId="039998D1" w14:textId="4BFA0AEF" w:rsidR="00ED35BA" w:rsidRPr="00E00C0A" w:rsidRDefault="004A2C28" w:rsidP="00E00C0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□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學術期刊論文</w:t>
            </w:r>
            <w:r w:rsidR="00E00C0A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84093D"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Academic journal paper</w:t>
            </w:r>
          </w:p>
        </w:tc>
      </w:tr>
      <w:tr w:rsidR="004A2C28" w:rsidRPr="00E00C0A" w14:paraId="08115DEF" w14:textId="77777777" w:rsidTr="00E00C0A">
        <w:trPr>
          <w:trHeight w:val="567"/>
        </w:trPr>
        <w:tc>
          <w:tcPr>
            <w:tcW w:w="1542" w:type="dxa"/>
            <w:vMerge w:val="restart"/>
            <w:vAlign w:val="center"/>
          </w:tcPr>
          <w:p w14:paraId="262CD5C5" w14:textId="77777777" w:rsidR="0084093D" w:rsidRPr="00E00C0A" w:rsidRDefault="00ED35BA" w:rsidP="00FE0FD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論文題目</w:t>
            </w:r>
          </w:p>
          <w:p w14:paraId="2149E561" w14:textId="4CFC5346" w:rsidR="00ED35BA" w:rsidRPr="00E00C0A" w:rsidRDefault="0084093D" w:rsidP="00FE0FD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Paper title</w:t>
            </w:r>
          </w:p>
        </w:tc>
        <w:tc>
          <w:tcPr>
            <w:tcW w:w="925" w:type="dxa"/>
            <w:vAlign w:val="center"/>
          </w:tcPr>
          <w:p w14:paraId="0AC4182A" w14:textId="77777777" w:rsidR="0084093D" w:rsidRPr="00E00C0A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中文</w:t>
            </w:r>
          </w:p>
          <w:p w14:paraId="2AF186D1" w14:textId="648BFACE" w:rsidR="00ED35BA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Chinese</w:t>
            </w:r>
          </w:p>
        </w:tc>
        <w:tc>
          <w:tcPr>
            <w:tcW w:w="5809" w:type="dxa"/>
            <w:gridSpan w:val="5"/>
            <w:vAlign w:val="center"/>
          </w:tcPr>
          <w:p w14:paraId="0ECDCBD5" w14:textId="77777777" w:rsidR="00ED35BA" w:rsidRPr="00E00C0A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E00C0A" w14:paraId="6AC5E2DC" w14:textId="77777777" w:rsidTr="00E00C0A">
        <w:trPr>
          <w:trHeight w:val="567"/>
        </w:trPr>
        <w:tc>
          <w:tcPr>
            <w:tcW w:w="1542" w:type="dxa"/>
            <w:vMerge/>
            <w:vAlign w:val="center"/>
          </w:tcPr>
          <w:p w14:paraId="1D4D4C1B" w14:textId="77777777" w:rsidR="00ED35BA" w:rsidRPr="00E00C0A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925" w:type="dxa"/>
            <w:vAlign w:val="center"/>
          </w:tcPr>
          <w:p w14:paraId="39A5B481" w14:textId="77777777" w:rsidR="0084093D" w:rsidRPr="00E00C0A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英文</w:t>
            </w:r>
          </w:p>
          <w:p w14:paraId="396D56B7" w14:textId="208B61FF" w:rsidR="00ED35BA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English</w:t>
            </w:r>
          </w:p>
        </w:tc>
        <w:tc>
          <w:tcPr>
            <w:tcW w:w="5809" w:type="dxa"/>
            <w:gridSpan w:val="5"/>
            <w:vAlign w:val="center"/>
          </w:tcPr>
          <w:p w14:paraId="32A47915" w14:textId="77777777" w:rsidR="00ED35BA" w:rsidRPr="00E00C0A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E00C0A" w14:paraId="2AE6022B" w14:textId="77777777" w:rsidTr="00E00C0A">
        <w:trPr>
          <w:trHeight w:val="567"/>
        </w:trPr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3508F213" w14:textId="77777777" w:rsidR="0084093D" w:rsidRPr="00E00C0A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作者</w:t>
            </w:r>
          </w:p>
          <w:p w14:paraId="56E20D0E" w14:textId="0FE5031D" w:rsidR="0084093D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Author</w:t>
            </w:r>
          </w:p>
          <w:p w14:paraId="3A7EF464" w14:textId="77777777" w:rsidR="0084093D" w:rsidRPr="00E00C0A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(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請依序填列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)</w:t>
            </w:r>
          </w:p>
          <w:p w14:paraId="449CEFA8" w14:textId="4AEDA7F9" w:rsidR="004A2C28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(Please complete these fields in order)</w:t>
            </w:r>
          </w:p>
        </w:tc>
        <w:tc>
          <w:tcPr>
            <w:tcW w:w="6734" w:type="dxa"/>
            <w:gridSpan w:val="6"/>
            <w:tcBorders>
              <w:bottom w:val="single" w:sz="12" w:space="0" w:color="auto"/>
            </w:tcBorders>
            <w:vAlign w:val="center"/>
          </w:tcPr>
          <w:p w14:paraId="53A2E2DC" w14:textId="77777777" w:rsidR="004A2C28" w:rsidRPr="00E00C0A" w:rsidRDefault="004A2C28" w:rsidP="00FE0FDB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E00C0A" w14:paraId="45244D4A" w14:textId="77777777" w:rsidTr="00E00C0A">
        <w:trPr>
          <w:trHeight w:val="567"/>
        </w:trPr>
        <w:tc>
          <w:tcPr>
            <w:tcW w:w="8276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A85EC1" w14:textId="77777777" w:rsidR="0084093D" w:rsidRPr="00E00C0A" w:rsidRDefault="00ED35BA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研討會論文填列項目</w:t>
            </w:r>
          </w:p>
          <w:p w14:paraId="54EDE2D8" w14:textId="74768C60" w:rsidR="00ED35BA" w:rsidRPr="00E00C0A" w:rsidRDefault="0084093D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For conference papers</w:t>
            </w:r>
          </w:p>
        </w:tc>
      </w:tr>
      <w:tr w:rsidR="0037310D" w:rsidRPr="00E00C0A" w14:paraId="1A5CA96A" w14:textId="77777777" w:rsidTr="00E00C0A">
        <w:trPr>
          <w:trHeight w:val="567"/>
        </w:trPr>
        <w:tc>
          <w:tcPr>
            <w:tcW w:w="1542" w:type="dxa"/>
            <w:tcBorders>
              <w:top w:val="single" w:sz="6" w:space="0" w:color="auto"/>
            </w:tcBorders>
            <w:vAlign w:val="center"/>
          </w:tcPr>
          <w:p w14:paraId="7242F706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會議時間</w:t>
            </w:r>
          </w:p>
          <w:p w14:paraId="1CB5DB0A" w14:textId="6FCAB7E1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Date of conference</w:t>
            </w:r>
          </w:p>
        </w:tc>
        <w:tc>
          <w:tcPr>
            <w:tcW w:w="3972" w:type="dxa"/>
            <w:gridSpan w:val="4"/>
            <w:tcBorders>
              <w:top w:val="single" w:sz="6" w:space="0" w:color="auto"/>
            </w:tcBorders>
            <w:vAlign w:val="center"/>
          </w:tcPr>
          <w:p w14:paraId="26ACAF47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自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年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月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日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至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年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月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日</w:t>
            </w:r>
          </w:p>
          <w:p w14:paraId="07A0C93B" w14:textId="752D8C0B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From ____/____/____ (YYYY/MM/DD) to ____/____/____ (YYYY/MM/DD)</w:t>
            </w:r>
          </w:p>
        </w:tc>
        <w:tc>
          <w:tcPr>
            <w:tcW w:w="998" w:type="dxa"/>
            <w:tcBorders>
              <w:top w:val="single" w:sz="6" w:space="0" w:color="auto"/>
            </w:tcBorders>
            <w:vAlign w:val="center"/>
          </w:tcPr>
          <w:p w14:paraId="2F8471AF" w14:textId="77777777" w:rsidR="0084093D" w:rsidRPr="00E00C0A" w:rsidRDefault="00ED35BA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地點</w:t>
            </w:r>
          </w:p>
          <w:p w14:paraId="3E54918F" w14:textId="25FE288F" w:rsidR="00ED35BA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Location</w:t>
            </w:r>
          </w:p>
        </w:tc>
        <w:tc>
          <w:tcPr>
            <w:tcW w:w="1764" w:type="dxa"/>
            <w:tcBorders>
              <w:top w:val="single" w:sz="6" w:space="0" w:color="auto"/>
            </w:tcBorders>
            <w:vAlign w:val="center"/>
          </w:tcPr>
          <w:p w14:paraId="4D60EC79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E00C0A" w14:paraId="5D7C0BBA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21B7DE5C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會議主辦單位</w:t>
            </w:r>
          </w:p>
          <w:p w14:paraId="6FDBF79C" w14:textId="40733572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sz w:val="22"/>
              </w:rPr>
              <w:t>Organizer</w:t>
            </w:r>
          </w:p>
        </w:tc>
        <w:tc>
          <w:tcPr>
            <w:tcW w:w="6734" w:type="dxa"/>
            <w:gridSpan w:val="6"/>
            <w:vAlign w:val="center"/>
          </w:tcPr>
          <w:p w14:paraId="64B70D09" w14:textId="77777777" w:rsidR="00ED35BA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E00C0A" w14:paraId="54EEEDCA" w14:textId="77777777" w:rsidTr="00E00C0A">
        <w:trPr>
          <w:trHeight w:val="567"/>
        </w:trPr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559F2718" w14:textId="77777777" w:rsidR="0084093D" w:rsidRPr="00E00C0A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論文發表方式</w:t>
            </w:r>
          </w:p>
          <w:p w14:paraId="7ADAC944" w14:textId="36AB0763" w:rsidR="00ED35BA" w:rsidRPr="00E00C0A" w:rsidRDefault="0084093D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Method of publication</w:t>
            </w:r>
          </w:p>
        </w:tc>
        <w:tc>
          <w:tcPr>
            <w:tcW w:w="6734" w:type="dxa"/>
            <w:gridSpan w:val="6"/>
            <w:tcBorders>
              <w:bottom w:val="single" w:sz="12" w:space="0" w:color="auto"/>
            </w:tcBorders>
            <w:vAlign w:val="center"/>
          </w:tcPr>
          <w:p w14:paraId="366828B8" w14:textId="77777777" w:rsidR="00ED35BA" w:rsidRPr="00E00C0A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□ Oral     □ Poster     □ Invited Speaker</w:t>
            </w:r>
          </w:p>
        </w:tc>
      </w:tr>
      <w:tr w:rsidR="00ED35BA" w:rsidRPr="00E00C0A" w14:paraId="485ACF56" w14:textId="77777777" w:rsidTr="00E00C0A">
        <w:trPr>
          <w:trHeight w:val="567"/>
        </w:trPr>
        <w:tc>
          <w:tcPr>
            <w:tcW w:w="8276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6EB2CC" w14:textId="77777777" w:rsidR="0084093D" w:rsidRPr="00E00C0A" w:rsidRDefault="00ED35BA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學術期刊論文填列項目</w:t>
            </w:r>
          </w:p>
          <w:p w14:paraId="6D253B24" w14:textId="2D64540B" w:rsidR="00ED35BA" w:rsidRPr="00E00C0A" w:rsidRDefault="0084093D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For academic journal papers</w:t>
            </w:r>
          </w:p>
        </w:tc>
      </w:tr>
      <w:tr w:rsidR="004A2C28" w:rsidRPr="00E00C0A" w14:paraId="21BD5D84" w14:textId="77777777" w:rsidTr="00E00C0A">
        <w:trPr>
          <w:trHeight w:val="567"/>
        </w:trPr>
        <w:tc>
          <w:tcPr>
            <w:tcW w:w="1542" w:type="dxa"/>
            <w:tcBorders>
              <w:top w:val="single" w:sz="6" w:space="0" w:color="auto"/>
            </w:tcBorders>
            <w:vAlign w:val="center"/>
          </w:tcPr>
          <w:p w14:paraId="34A29C0B" w14:textId="77777777" w:rsidR="0084093D" w:rsidRPr="00E00C0A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期刊名稱</w:t>
            </w:r>
          </w:p>
          <w:p w14:paraId="5ED0E870" w14:textId="5A0F8ED4" w:rsidR="004A2C28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Name of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lastRenderedPageBreak/>
              <w:t>journal</w:t>
            </w:r>
          </w:p>
        </w:tc>
        <w:tc>
          <w:tcPr>
            <w:tcW w:w="6734" w:type="dxa"/>
            <w:gridSpan w:val="6"/>
            <w:tcBorders>
              <w:top w:val="single" w:sz="6" w:space="0" w:color="auto"/>
            </w:tcBorders>
            <w:vAlign w:val="center"/>
          </w:tcPr>
          <w:p w14:paraId="0F71F47F" w14:textId="77777777" w:rsidR="004A2C28" w:rsidRPr="00E00C0A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E00C0A" w14:paraId="3FA0FC10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33236EFC" w14:textId="77777777" w:rsidR="0084093D" w:rsidRPr="00E00C0A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卷、期、頁數</w:t>
            </w:r>
          </w:p>
          <w:p w14:paraId="78B95F53" w14:textId="61FC2150" w:rsidR="004A2C28" w:rsidRPr="00E00C0A" w:rsidRDefault="0084093D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Volume, issue, page numbers</w:t>
            </w:r>
          </w:p>
        </w:tc>
        <w:tc>
          <w:tcPr>
            <w:tcW w:w="6734" w:type="dxa"/>
            <w:gridSpan w:val="6"/>
            <w:vAlign w:val="center"/>
          </w:tcPr>
          <w:p w14:paraId="7A8AF334" w14:textId="77777777" w:rsidR="004A2C28" w:rsidRPr="00E00C0A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E00C0A" w14:paraId="18DFA459" w14:textId="77777777" w:rsidTr="00E00C0A">
        <w:trPr>
          <w:trHeight w:val="567"/>
        </w:trPr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14:paraId="116B886C" w14:textId="77777777" w:rsidR="0084093D" w:rsidRPr="00E00C0A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期刊收錄情形</w:t>
            </w:r>
          </w:p>
          <w:p w14:paraId="1DF2DA7D" w14:textId="48E80431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Paper acceptance</w:t>
            </w:r>
          </w:p>
        </w:tc>
        <w:tc>
          <w:tcPr>
            <w:tcW w:w="6734" w:type="dxa"/>
            <w:gridSpan w:val="6"/>
            <w:tcBorders>
              <w:bottom w:val="single" w:sz="12" w:space="0" w:color="auto"/>
            </w:tcBorders>
            <w:vAlign w:val="center"/>
          </w:tcPr>
          <w:p w14:paraId="7F3A05E7" w14:textId="77777777" w:rsidR="0084093D" w:rsidRPr="00E00C0A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□ SCI/SSCI    □ TSSCI     □ EI     </w:t>
            </w:r>
          </w:p>
          <w:p w14:paraId="01C04DA2" w14:textId="77777777" w:rsidR="0084093D" w:rsidRPr="00E00C0A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□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匿名審查</w:t>
            </w:r>
          </w:p>
          <w:p w14:paraId="08B4BDBD" w14:textId="625DDE53" w:rsidR="004A2C28" w:rsidRPr="00E00C0A" w:rsidRDefault="0084093D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Anonymous review</w:t>
            </w:r>
          </w:p>
        </w:tc>
      </w:tr>
      <w:tr w:rsidR="004A2C28" w:rsidRPr="00E00C0A" w14:paraId="364AE216" w14:textId="77777777" w:rsidTr="00E00C0A">
        <w:trPr>
          <w:trHeight w:val="567"/>
        </w:trPr>
        <w:tc>
          <w:tcPr>
            <w:tcW w:w="423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24A8" w14:textId="77777777" w:rsidR="0084093D" w:rsidRPr="00E00C0A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以下由申請人填寫並檢具證明文件</w:t>
            </w:r>
          </w:p>
          <w:p w14:paraId="56B0B602" w14:textId="06585FF2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To be filled out by the applicant and attached with documentary proof</w:t>
            </w:r>
          </w:p>
        </w:tc>
        <w:tc>
          <w:tcPr>
            <w:tcW w:w="40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A92790" w14:textId="77777777" w:rsidR="0084093D" w:rsidRPr="00E00C0A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以下由所辦公室填寫</w:t>
            </w:r>
          </w:p>
          <w:p w14:paraId="54435619" w14:textId="7BF2781D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To be filled out by the graduate institute office</w:t>
            </w:r>
          </w:p>
        </w:tc>
      </w:tr>
      <w:tr w:rsidR="0037310D" w:rsidRPr="00E00C0A" w14:paraId="16F4027C" w14:textId="77777777" w:rsidTr="00E00C0A">
        <w:trPr>
          <w:trHeight w:val="567"/>
        </w:trPr>
        <w:tc>
          <w:tcPr>
            <w:tcW w:w="1542" w:type="dxa"/>
            <w:tcBorders>
              <w:top w:val="single" w:sz="6" w:space="0" w:color="auto"/>
            </w:tcBorders>
            <w:vAlign w:val="center"/>
          </w:tcPr>
          <w:p w14:paraId="782ADFD2" w14:textId="77777777" w:rsidR="0084093D" w:rsidRPr="00E00C0A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提交審查期程</w:t>
            </w:r>
          </w:p>
          <w:p w14:paraId="71D03A22" w14:textId="71FC69A1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Submitted for review in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</w:tcBorders>
            <w:vAlign w:val="center"/>
          </w:tcPr>
          <w:p w14:paraId="4CFF588E" w14:textId="77777777" w:rsidR="0084093D" w:rsidRPr="00E00C0A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□ 4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月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  □ 10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月</w:t>
            </w:r>
          </w:p>
          <w:p w14:paraId="5C5329E1" w14:textId="6095B0CA" w:rsidR="004A2C28" w:rsidRPr="00E00C0A" w:rsidRDefault="0084093D" w:rsidP="00E00C0A">
            <w:pPr>
              <w:snapToGrid w:val="0"/>
              <w:ind w:leftChars="200" w:left="48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April</w:t>
            </w:r>
            <w:r w:rsid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ab/>
            </w:r>
            <w:r w:rsid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ab/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October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C2085F3" w14:textId="77777777" w:rsidR="0084093D" w:rsidRPr="00E00C0A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所</w:t>
            </w:r>
            <w:proofErr w:type="gramStart"/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務</w:t>
            </w:r>
            <w:proofErr w:type="gramEnd"/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會議核定</w:t>
            </w:r>
          </w:p>
          <w:p w14:paraId="7D7A7C91" w14:textId="1FF6FC34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Approved by the </w:t>
            </w:r>
            <w:r w:rsidR="00C9478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meeting of the Institute Affairs Council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</w:tcBorders>
            <w:vAlign w:val="center"/>
          </w:tcPr>
          <w:p w14:paraId="2199B5BA" w14:textId="77777777" w:rsidR="0084093D" w:rsidRPr="00E00C0A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第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  <w:u w:val="single"/>
              </w:rPr>
              <w:t xml:space="preserve">　　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次所</w:t>
            </w:r>
            <w:proofErr w:type="gramStart"/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務</w:t>
            </w:r>
            <w:proofErr w:type="gramEnd"/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會議核定</w:t>
            </w:r>
          </w:p>
          <w:p w14:paraId="5F09D317" w14:textId="6136208B" w:rsidR="004A2C28" w:rsidRPr="00E00C0A" w:rsidRDefault="0084093D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Approved in the __ </w:t>
            </w:r>
            <w:r w:rsidR="00C9478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meeting of the Institute Affairs Council</w:t>
            </w:r>
          </w:p>
        </w:tc>
      </w:tr>
      <w:tr w:rsidR="005F1B72" w:rsidRPr="00E00C0A" w14:paraId="73462334" w14:textId="77777777" w:rsidTr="00E00C0A">
        <w:trPr>
          <w:trHeight w:val="933"/>
        </w:trPr>
        <w:tc>
          <w:tcPr>
            <w:tcW w:w="1542" w:type="dxa"/>
            <w:vAlign w:val="center"/>
          </w:tcPr>
          <w:p w14:paraId="47F8A993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申請金額</w:t>
            </w:r>
          </w:p>
          <w:p w14:paraId="2A0FFC75" w14:textId="748B6389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Amount applied for</w:t>
            </w:r>
          </w:p>
        </w:tc>
        <w:tc>
          <w:tcPr>
            <w:tcW w:w="2696" w:type="dxa"/>
            <w:gridSpan w:val="3"/>
            <w:vAlign w:val="center"/>
          </w:tcPr>
          <w:p w14:paraId="567E212E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新台幣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      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元整</w:t>
            </w:r>
          </w:p>
          <w:p w14:paraId="4254CAD4" w14:textId="474A6E2B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NT$_________</w:t>
            </w:r>
          </w:p>
        </w:tc>
        <w:tc>
          <w:tcPr>
            <w:tcW w:w="1276" w:type="dxa"/>
            <w:vAlign w:val="center"/>
          </w:tcPr>
          <w:p w14:paraId="56142C2C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核准金額</w:t>
            </w:r>
          </w:p>
          <w:p w14:paraId="49F5F4F1" w14:textId="23439E98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Amount approved</w:t>
            </w:r>
          </w:p>
        </w:tc>
        <w:tc>
          <w:tcPr>
            <w:tcW w:w="2762" w:type="dxa"/>
            <w:gridSpan w:val="2"/>
            <w:vAlign w:val="center"/>
          </w:tcPr>
          <w:p w14:paraId="308C584A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新台幣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       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元整</w:t>
            </w:r>
          </w:p>
          <w:p w14:paraId="7BC297CA" w14:textId="7D1C2DD1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NT$_________</w:t>
            </w:r>
          </w:p>
        </w:tc>
      </w:tr>
      <w:tr w:rsidR="0037310D" w:rsidRPr="00E00C0A" w14:paraId="47B92C47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24F5305E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檢附證明文件</w:t>
            </w:r>
          </w:p>
          <w:p w14:paraId="64C187C9" w14:textId="49829FF3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Attached documentation</w:t>
            </w:r>
          </w:p>
        </w:tc>
        <w:tc>
          <w:tcPr>
            <w:tcW w:w="2696" w:type="dxa"/>
            <w:gridSpan w:val="3"/>
            <w:vAlign w:val="center"/>
          </w:tcPr>
          <w:p w14:paraId="6115FED2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  <w:u w:val="single"/>
              </w:rPr>
              <w:t xml:space="preserve">　　　　　　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份</w:t>
            </w:r>
          </w:p>
          <w:p w14:paraId="6F831AA2" w14:textId="17434A00" w:rsidR="005F1B72" w:rsidRPr="00E00C0A" w:rsidRDefault="00E00C0A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sz w:val="22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sz w:val="22"/>
                <w:u w:val="single"/>
              </w:rPr>
              <w:t>___________</w:t>
            </w:r>
            <w:r w:rsidR="0084093D"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copies</w:t>
            </w:r>
          </w:p>
        </w:tc>
        <w:tc>
          <w:tcPr>
            <w:tcW w:w="1276" w:type="dxa"/>
            <w:vAlign w:val="center"/>
          </w:tcPr>
          <w:p w14:paraId="0902B0AA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所長簽章</w:t>
            </w:r>
          </w:p>
          <w:p w14:paraId="13A1B948" w14:textId="030FE891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Director's signature and seal</w:t>
            </w:r>
          </w:p>
        </w:tc>
        <w:tc>
          <w:tcPr>
            <w:tcW w:w="2762" w:type="dxa"/>
            <w:gridSpan w:val="2"/>
            <w:vAlign w:val="center"/>
          </w:tcPr>
          <w:p w14:paraId="3E4DBF85" w14:textId="77777777" w:rsidR="005F1B72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7310D" w:rsidRPr="00E00C0A" w14:paraId="7AA834A1" w14:textId="77777777" w:rsidTr="00E00C0A">
        <w:trPr>
          <w:trHeight w:val="567"/>
        </w:trPr>
        <w:tc>
          <w:tcPr>
            <w:tcW w:w="1542" w:type="dxa"/>
            <w:vAlign w:val="center"/>
          </w:tcPr>
          <w:p w14:paraId="06256A0D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申請人簽名</w:t>
            </w:r>
          </w:p>
          <w:p w14:paraId="25E48D44" w14:textId="25E6501B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Applicant's signature</w:t>
            </w:r>
          </w:p>
        </w:tc>
        <w:tc>
          <w:tcPr>
            <w:tcW w:w="2696" w:type="dxa"/>
            <w:gridSpan w:val="3"/>
            <w:vAlign w:val="center"/>
          </w:tcPr>
          <w:p w14:paraId="4C0C2BA4" w14:textId="77777777" w:rsidR="005F1B72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36E213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核准日期</w:t>
            </w:r>
          </w:p>
          <w:p w14:paraId="09F3066D" w14:textId="1A6BF28A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Approval date</w:t>
            </w:r>
          </w:p>
        </w:tc>
        <w:tc>
          <w:tcPr>
            <w:tcW w:w="2762" w:type="dxa"/>
            <w:gridSpan w:val="2"/>
            <w:vAlign w:val="center"/>
          </w:tcPr>
          <w:p w14:paraId="04F3D3D6" w14:textId="77777777" w:rsidR="0084093D" w:rsidRPr="00E00C0A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年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月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 xml:space="preserve">   </w:t>
            </w: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日</w:t>
            </w:r>
          </w:p>
          <w:p w14:paraId="4B4A40E3" w14:textId="7D528EEA" w:rsidR="005F1B72" w:rsidRPr="00E00C0A" w:rsidRDefault="0084093D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E00C0A">
              <w:rPr>
                <w:rFonts w:ascii="Times New Roman" w:eastAsia="標楷體" w:hAnsi="Times New Roman" w:cs="Times New Roman"/>
                <w:snapToGrid w:val="0"/>
                <w:color w:val="000000" w:themeColor="text1"/>
                <w:sz w:val="22"/>
              </w:rPr>
              <w:t>____/____/____ (YYYY/MM/DD)</w:t>
            </w:r>
          </w:p>
        </w:tc>
      </w:tr>
    </w:tbl>
    <w:p w14:paraId="21F80179" w14:textId="77777777" w:rsidR="00337E5A" w:rsidRPr="00E00C0A" w:rsidRDefault="00337E5A" w:rsidP="00E960A4">
      <w:pPr>
        <w:rPr>
          <w:rFonts w:ascii="Times New Roman" w:eastAsia="標楷體" w:hAnsi="Times New Roman" w:cs="Times New Roman"/>
          <w:snapToGrid w:val="0"/>
          <w:color w:val="000000" w:themeColor="text1"/>
          <w:kern w:val="0"/>
          <w:szCs w:val="28"/>
        </w:rPr>
      </w:pPr>
    </w:p>
    <w:sectPr w:rsidR="00337E5A" w:rsidRPr="00E00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FC57" w14:textId="77777777" w:rsidR="005A568F" w:rsidRDefault="005A568F" w:rsidP="007F6777">
      <w:r>
        <w:separator/>
      </w:r>
    </w:p>
  </w:endnote>
  <w:endnote w:type="continuationSeparator" w:id="0">
    <w:p w14:paraId="09BB4147" w14:textId="77777777" w:rsidR="005A568F" w:rsidRDefault="005A568F" w:rsidP="007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ᡎ葎Courier New">
    <w:altName w:val="Courier New"/>
    <w:panose1 w:val="00000000000000000000"/>
    <w:charset w:val="46"/>
    <w:family w:val="auto"/>
    <w:notTrueType/>
    <w:pitch w:val="default"/>
    <w:sig w:usb0="00000637" w:usb1="062702B5" w:usb2="000000A2" w:usb3="3BE784AE" w:csb0="00000000" w:csb1="062702B5"/>
  </w:font>
  <w:font w:name="Ȇ܅">
    <w:altName w:val="Tahoma"/>
    <w:panose1 w:val="00000000000000000000"/>
    <w:charset w:val="73"/>
    <w:family w:val="auto"/>
    <w:notTrueType/>
    <w:pitch w:val="default"/>
    <w:sig w:usb0="006F0052" w:usb1="0061006D" w:usb2="0000006E" w:usb3="01901635" w:csb0="05050002" w:csb1="070102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947D" w14:textId="77777777" w:rsidR="005A568F" w:rsidRDefault="005A568F" w:rsidP="007F6777">
      <w:r>
        <w:separator/>
      </w:r>
    </w:p>
  </w:footnote>
  <w:footnote w:type="continuationSeparator" w:id="0">
    <w:p w14:paraId="78D8AB20" w14:textId="77777777" w:rsidR="005A568F" w:rsidRDefault="005A568F" w:rsidP="007F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72A"/>
    <w:multiLevelType w:val="hybridMultilevel"/>
    <w:tmpl w:val="80CC939E"/>
    <w:lvl w:ilvl="0" w:tplc="B1989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8C21FE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CF469E"/>
    <w:multiLevelType w:val="hybridMultilevel"/>
    <w:tmpl w:val="FAC4B946"/>
    <w:lvl w:ilvl="0" w:tplc="9D14A33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2334D1"/>
    <w:multiLevelType w:val="hybridMultilevel"/>
    <w:tmpl w:val="AF24A49E"/>
    <w:lvl w:ilvl="0" w:tplc="9732FB28">
      <w:start w:val="2"/>
      <w:numFmt w:val="bullet"/>
      <w:lvlText w:val="□"/>
      <w:lvlJc w:val="left"/>
      <w:pPr>
        <w:ind w:left="121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61262C3F"/>
    <w:multiLevelType w:val="hybridMultilevel"/>
    <w:tmpl w:val="221E3A88"/>
    <w:lvl w:ilvl="0" w:tplc="94342ED0">
      <w:start w:val="1"/>
      <w:numFmt w:val="decimal"/>
      <w:lvlText w:val="Article %1: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2F7BCA"/>
    <w:multiLevelType w:val="hybridMultilevel"/>
    <w:tmpl w:val="826C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855AAB"/>
    <w:multiLevelType w:val="hybridMultilevel"/>
    <w:tmpl w:val="2318C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633C6A"/>
    <w:multiLevelType w:val="hybridMultilevel"/>
    <w:tmpl w:val="BF64196C"/>
    <w:lvl w:ilvl="0" w:tplc="8748586A">
      <w:start w:val="1"/>
      <w:numFmt w:val="upperRoman"/>
      <w:lvlText w:val="%1."/>
      <w:lvlJc w:val="left"/>
      <w:pPr>
        <w:ind w:left="1757" w:hanging="480"/>
      </w:pPr>
      <w:rPr>
        <w:b w:val="0"/>
        <w:bCs/>
        <w:i w:val="0"/>
        <w:iCs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 w16cid:durableId="751396127">
    <w:abstractNumId w:val="2"/>
  </w:num>
  <w:num w:numId="2" w16cid:durableId="610090409">
    <w:abstractNumId w:val="1"/>
  </w:num>
  <w:num w:numId="3" w16cid:durableId="1863275323">
    <w:abstractNumId w:val="4"/>
  </w:num>
  <w:num w:numId="4" w16cid:durableId="2064474666">
    <w:abstractNumId w:val="0"/>
  </w:num>
  <w:num w:numId="5" w16cid:durableId="363361109">
    <w:abstractNumId w:val="5"/>
  </w:num>
  <w:num w:numId="6" w16cid:durableId="1645115203">
    <w:abstractNumId w:val="3"/>
  </w:num>
  <w:num w:numId="7" w16cid:durableId="775171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70"/>
    <w:rsid w:val="00042DF4"/>
    <w:rsid w:val="00150A94"/>
    <w:rsid w:val="00175940"/>
    <w:rsid w:val="00195A24"/>
    <w:rsid w:val="00234064"/>
    <w:rsid w:val="002347FC"/>
    <w:rsid w:val="00245F42"/>
    <w:rsid w:val="00337E5A"/>
    <w:rsid w:val="0037310D"/>
    <w:rsid w:val="003A4A12"/>
    <w:rsid w:val="003C588D"/>
    <w:rsid w:val="00433982"/>
    <w:rsid w:val="00437FA9"/>
    <w:rsid w:val="00471CF6"/>
    <w:rsid w:val="004A2C28"/>
    <w:rsid w:val="004C1570"/>
    <w:rsid w:val="004E0C0B"/>
    <w:rsid w:val="00521796"/>
    <w:rsid w:val="00526120"/>
    <w:rsid w:val="0058277A"/>
    <w:rsid w:val="005A336D"/>
    <w:rsid w:val="005A568F"/>
    <w:rsid w:val="005E53BD"/>
    <w:rsid w:val="005F1B72"/>
    <w:rsid w:val="00642073"/>
    <w:rsid w:val="00664F11"/>
    <w:rsid w:val="006D3BF2"/>
    <w:rsid w:val="00723A86"/>
    <w:rsid w:val="007F6777"/>
    <w:rsid w:val="0084093D"/>
    <w:rsid w:val="008523F8"/>
    <w:rsid w:val="00861253"/>
    <w:rsid w:val="00880A4A"/>
    <w:rsid w:val="008C788A"/>
    <w:rsid w:val="00950D12"/>
    <w:rsid w:val="009544BE"/>
    <w:rsid w:val="00993725"/>
    <w:rsid w:val="00A172C0"/>
    <w:rsid w:val="00A432BA"/>
    <w:rsid w:val="00A86863"/>
    <w:rsid w:val="00AF4BA5"/>
    <w:rsid w:val="00B10F6B"/>
    <w:rsid w:val="00B647AC"/>
    <w:rsid w:val="00B66944"/>
    <w:rsid w:val="00C17D46"/>
    <w:rsid w:val="00C232C2"/>
    <w:rsid w:val="00C57BE9"/>
    <w:rsid w:val="00C84B98"/>
    <w:rsid w:val="00C9478A"/>
    <w:rsid w:val="00D75D1F"/>
    <w:rsid w:val="00DA7309"/>
    <w:rsid w:val="00E00C0A"/>
    <w:rsid w:val="00E010EC"/>
    <w:rsid w:val="00E33A70"/>
    <w:rsid w:val="00E960A4"/>
    <w:rsid w:val="00EB4835"/>
    <w:rsid w:val="00EC75C5"/>
    <w:rsid w:val="00ED35BA"/>
    <w:rsid w:val="00F356EF"/>
    <w:rsid w:val="00F7016A"/>
    <w:rsid w:val="00F774C7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DDA08"/>
  <w15:docId w15:val="{DA950878-B4D8-4EF8-903D-D564142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777"/>
    <w:rPr>
      <w:sz w:val="20"/>
      <w:szCs w:val="20"/>
    </w:rPr>
  </w:style>
  <w:style w:type="character" w:customStyle="1" w:styleId="apple-converted-space">
    <w:name w:val="apple-converted-space"/>
    <w:basedOn w:val="a0"/>
    <w:rsid w:val="007F6777"/>
  </w:style>
  <w:style w:type="paragraph" w:styleId="Web">
    <w:name w:val="Normal (Web)"/>
    <w:basedOn w:val="a"/>
    <w:uiPriority w:val="99"/>
    <w:unhideWhenUsed/>
    <w:rsid w:val="007F6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33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E5A"/>
    <w:pPr>
      <w:ind w:leftChars="200" w:left="480"/>
    </w:pPr>
  </w:style>
  <w:style w:type="character" w:styleId="a9">
    <w:name w:val="Placeholder Text"/>
    <w:basedOn w:val="a0"/>
    <w:uiPriority w:val="99"/>
    <w:semiHidden/>
    <w:rsid w:val="00EB483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C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75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D1F"/>
  </w:style>
  <w:style w:type="paragraph" w:styleId="ad">
    <w:name w:val="Body Text Indent"/>
    <w:basedOn w:val="a"/>
    <w:link w:val="ae"/>
    <w:rsid w:val="00B10F6B"/>
    <w:pPr>
      <w:widowControl/>
      <w:autoSpaceDE w:val="0"/>
      <w:autoSpaceDN w:val="0"/>
      <w:adjustRightInd w:val="0"/>
      <w:spacing w:after="60" w:line="400" w:lineRule="atLeast"/>
      <w:ind w:left="227" w:firstLine="510"/>
      <w:jc w:val="both"/>
      <w:textAlignment w:val="bottom"/>
    </w:pPr>
    <w:rPr>
      <w:rFonts w:ascii="ᡎ葎Courier New" w:eastAsia="Ȇ܅" w:hAnsi="ᡎ葎Courier New" w:cs="Times New Roman"/>
      <w:b/>
      <w:i/>
      <w:kern w:val="0"/>
      <w:szCs w:val="20"/>
    </w:rPr>
  </w:style>
  <w:style w:type="character" w:customStyle="1" w:styleId="ae">
    <w:name w:val="本文縮排 字元"/>
    <w:basedOn w:val="a0"/>
    <w:link w:val="ad"/>
    <w:rsid w:val="00B10F6B"/>
    <w:rPr>
      <w:rFonts w:ascii="ᡎ葎Courier New" w:eastAsia="Ȇ܅" w:hAnsi="ᡎ葎Courier New" w:cs="Times New Roman"/>
      <w:b/>
      <w:i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CMLEE</dc:creator>
  <cp:lastModifiedBy>政雄 王</cp:lastModifiedBy>
  <cp:revision>9</cp:revision>
  <cp:lastPrinted>2019-10-02T06:51:00Z</cp:lastPrinted>
  <dcterms:created xsi:type="dcterms:W3CDTF">2022-05-07T17:51:00Z</dcterms:created>
  <dcterms:modified xsi:type="dcterms:W3CDTF">2022-05-11T01:15:00Z</dcterms:modified>
</cp:coreProperties>
</file>